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D7" w:rsidRPr="003B2BD7" w:rsidRDefault="003B2BD7" w:rsidP="003B2BD7">
      <w:pPr>
        <w:widowControl w:val="0"/>
        <w:spacing w:after="0" w:line="100" w:lineRule="atLeast"/>
        <w:jc w:val="center"/>
        <w:rPr>
          <w:rFonts w:ascii="Times New Roman" w:eastAsia="Lucida Sans Unicode" w:hAnsi="Times New Roman" w:cs="Tahoma"/>
          <w:b/>
          <w:kern w:val="2"/>
          <w:sz w:val="24"/>
          <w:szCs w:val="24"/>
        </w:rPr>
      </w:pPr>
      <w:r w:rsidRPr="003B2BD7">
        <w:rPr>
          <w:rFonts w:ascii="Times New Roman" w:eastAsia="Lucida Sans Unicode" w:hAnsi="Times New Roman" w:cs="Tahoma"/>
          <w:b/>
          <w:kern w:val="2"/>
          <w:sz w:val="24"/>
          <w:szCs w:val="24"/>
        </w:rPr>
        <w:t>МУНИЦИПАЛЬНОЕ БЮДЖЕТНОЕ ОБЩЕОБРАЗОВАТЕЛЬНОЕ УЧРЕЖДЕНИЕ СРЕДНЯЯ ОБЩЕОБРАЗОВАТЕЛЬНАЯ ШКОЛА №41</w:t>
      </w:r>
    </w:p>
    <w:p w:rsidR="003B2BD7" w:rsidRPr="003B2BD7" w:rsidRDefault="003B2BD7" w:rsidP="003B2BD7">
      <w:pPr>
        <w:widowControl w:val="0"/>
        <w:spacing w:after="0" w:line="100" w:lineRule="atLeast"/>
        <w:jc w:val="center"/>
        <w:rPr>
          <w:rFonts w:ascii="Times New Roman" w:eastAsia="Lucida Sans Unicode" w:hAnsi="Times New Roman" w:cs="Tahoma"/>
          <w:b/>
          <w:kern w:val="2"/>
          <w:sz w:val="24"/>
          <w:szCs w:val="24"/>
        </w:rPr>
      </w:pPr>
    </w:p>
    <w:tbl>
      <w:tblPr>
        <w:tblW w:w="0" w:type="auto"/>
        <w:tblLook w:val="04A0" w:firstRow="1" w:lastRow="0" w:firstColumn="1" w:lastColumn="0" w:noHBand="0" w:noVBand="1"/>
      </w:tblPr>
      <w:tblGrid>
        <w:gridCol w:w="4572"/>
        <w:gridCol w:w="4714"/>
      </w:tblGrid>
      <w:tr w:rsidR="003B2BD7" w:rsidRPr="003B2BD7" w:rsidTr="00F01792">
        <w:trPr>
          <w:trHeight w:val="2567"/>
        </w:trPr>
        <w:tc>
          <w:tcPr>
            <w:tcW w:w="4738" w:type="dxa"/>
            <w:hideMark/>
          </w:tcPr>
          <w:p w:rsidR="003B2BD7" w:rsidRPr="003B2BD7" w:rsidRDefault="003B2BD7" w:rsidP="003B2BD7">
            <w:pPr>
              <w:widowControl w:val="0"/>
              <w:spacing w:after="0" w:line="240" w:lineRule="auto"/>
              <w:jc w:val="both"/>
              <w:rPr>
                <w:rFonts w:ascii="Times New Roman" w:eastAsia="Lucida Sans Unicode" w:hAnsi="Times New Roman" w:cs="Tahoma"/>
                <w:kern w:val="2"/>
                <w:sz w:val="24"/>
                <w:szCs w:val="24"/>
              </w:rPr>
            </w:pPr>
            <w:r w:rsidRPr="003B2BD7">
              <w:rPr>
                <w:rFonts w:ascii="Times New Roman" w:eastAsia="Lucida Sans Unicode" w:hAnsi="Times New Roman" w:cs="Tahoma"/>
                <w:kern w:val="2"/>
                <w:sz w:val="24"/>
                <w:szCs w:val="24"/>
              </w:rPr>
              <w:t xml:space="preserve">Согласовано </w:t>
            </w:r>
          </w:p>
          <w:p w:rsidR="003B2BD7" w:rsidRPr="003B2BD7" w:rsidRDefault="003B2BD7" w:rsidP="003B2BD7">
            <w:pPr>
              <w:widowControl w:val="0"/>
              <w:spacing w:after="0" w:line="240" w:lineRule="auto"/>
              <w:jc w:val="both"/>
              <w:rPr>
                <w:rFonts w:ascii="Times New Roman" w:eastAsia="Lucida Sans Unicode" w:hAnsi="Times New Roman" w:cs="Tahoma"/>
                <w:kern w:val="2"/>
                <w:sz w:val="24"/>
                <w:szCs w:val="24"/>
              </w:rPr>
            </w:pPr>
            <w:r w:rsidRPr="003B2BD7">
              <w:rPr>
                <w:rFonts w:ascii="Times New Roman" w:eastAsia="Lucida Sans Unicode" w:hAnsi="Times New Roman" w:cs="Tahoma"/>
                <w:kern w:val="2"/>
                <w:sz w:val="24"/>
                <w:szCs w:val="24"/>
              </w:rPr>
              <w:t xml:space="preserve">на педагогическом совете </w:t>
            </w:r>
          </w:p>
          <w:p w:rsidR="003B2BD7" w:rsidRPr="003B2BD7" w:rsidRDefault="004A08EB" w:rsidP="003B2BD7">
            <w:pPr>
              <w:widowControl w:val="0"/>
              <w:spacing w:after="0" w:line="240" w:lineRule="auto"/>
              <w:jc w:val="both"/>
              <w:rPr>
                <w:rFonts w:ascii="Times New Roman" w:eastAsia="Lucida Sans Unicode" w:hAnsi="Times New Roman" w:cs="Tahoma"/>
                <w:kern w:val="2"/>
                <w:sz w:val="24"/>
                <w:szCs w:val="24"/>
              </w:rPr>
            </w:pPr>
            <w:r>
              <w:rPr>
                <w:rFonts w:ascii="Times New Roman" w:eastAsia="Lucida Sans Unicode" w:hAnsi="Times New Roman" w:cs="Tahoma"/>
                <w:kern w:val="2"/>
                <w:sz w:val="24"/>
                <w:szCs w:val="24"/>
              </w:rPr>
              <w:t>(протокол № 1 от 27.08.2015</w:t>
            </w:r>
            <w:r w:rsidR="003B2BD7" w:rsidRPr="003B2BD7">
              <w:rPr>
                <w:rFonts w:ascii="Times New Roman" w:eastAsia="Lucida Sans Unicode" w:hAnsi="Times New Roman" w:cs="Tahoma"/>
                <w:kern w:val="2"/>
                <w:sz w:val="24"/>
                <w:szCs w:val="24"/>
              </w:rPr>
              <w:t xml:space="preserve"> г.)</w:t>
            </w:r>
          </w:p>
        </w:tc>
        <w:tc>
          <w:tcPr>
            <w:tcW w:w="4833" w:type="dxa"/>
          </w:tcPr>
          <w:p w:rsidR="003B2BD7" w:rsidRPr="003B2BD7" w:rsidRDefault="003B2BD7" w:rsidP="003B2BD7">
            <w:pPr>
              <w:widowControl w:val="0"/>
              <w:spacing w:after="0" w:line="240" w:lineRule="auto"/>
              <w:ind w:left="1096"/>
              <w:jc w:val="both"/>
              <w:rPr>
                <w:rFonts w:ascii="Times New Roman" w:eastAsia="Lucida Sans Unicode" w:hAnsi="Times New Roman" w:cs="Tahoma"/>
                <w:kern w:val="2"/>
                <w:sz w:val="24"/>
                <w:szCs w:val="24"/>
              </w:rPr>
            </w:pPr>
            <w:r w:rsidRPr="003B2BD7">
              <w:rPr>
                <w:rFonts w:ascii="Times New Roman" w:eastAsia="Lucida Sans Unicode" w:hAnsi="Times New Roman" w:cs="Tahoma"/>
                <w:kern w:val="2"/>
                <w:sz w:val="24"/>
                <w:szCs w:val="24"/>
              </w:rPr>
              <w:t>Утверждаю</w:t>
            </w:r>
          </w:p>
          <w:p w:rsidR="003B2BD7" w:rsidRPr="003B2BD7" w:rsidRDefault="003B2BD7" w:rsidP="003B2BD7">
            <w:pPr>
              <w:widowControl w:val="0"/>
              <w:spacing w:after="0" w:line="240" w:lineRule="auto"/>
              <w:ind w:left="1096"/>
              <w:jc w:val="both"/>
              <w:rPr>
                <w:rFonts w:ascii="Times New Roman" w:eastAsia="Lucida Sans Unicode" w:hAnsi="Times New Roman" w:cs="Tahoma"/>
                <w:kern w:val="2"/>
                <w:sz w:val="24"/>
                <w:szCs w:val="24"/>
              </w:rPr>
            </w:pPr>
            <w:r w:rsidRPr="003B2BD7">
              <w:rPr>
                <w:rFonts w:ascii="Times New Roman" w:eastAsia="Lucida Sans Unicode" w:hAnsi="Times New Roman" w:cs="Tahoma"/>
                <w:kern w:val="2"/>
                <w:sz w:val="24"/>
                <w:szCs w:val="24"/>
              </w:rPr>
              <w:t>Директор МБОУ СОШ № 41</w:t>
            </w:r>
          </w:p>
          <w:p w:rsidR="003B2BD7" w:rsidRPr="003B2BD7" w:rsidRDefault="003B2BD7" w:rsidP="003B2BD7">
            <w:pPr>
              <w:widowControl w:val="0"/>
              <w:spacing w:after="0" w:line="240" w:lineRule="auto"/>
              <w:ind w:left="1096"/>
              <w:jc w:val="both"/>
              <w:rPr>
                <w:rFonts w:ascii="Times New Roman" w:eastAsia="Lucida Sans Unicode" w:hAnsi="Times New Roman" w:cs="Tahoma"/>
                <w:kern w:val="2"/>
                <w:sz w:val="24"/>
                <w:szCs w:val="24"/>
              </w:rPr>
            </w:pPr>
            <w:r w:rsidRPr="003B2BD7">
              <w:rPr>
                <w:rFonts w:ascii="Times New Roman" w:eastAsia="Lucida Sans Unicode" w:hAnsi="Times New Roman" w:cs="Tahoma"/>
                <w:kern w:val="2"/>
                <w:sz w:val="24"/>
                <w:szCs w:val="24"/>
              </w:rPr>
              <w:t xml:space="preserve">____________ А.П. Медный </w:t>
            </w:r>
          </w:p>
          <w:p w:rsidR="003B2BD7" w:rsidRPr="003B2BD7" w:rsidRDefault="004A08EB" w:rsidP="003B2BD7">
            <w:pPr>
              <w:widowControl w:val="0"/>
              <w:spacing w:after="0" w:line="240" w:lineRule="auto"/>
              <w:ind w:left="1096"/>
              <w:jc w:val="both"/>
              <w:rPr>
                <w:rFonts w:ascii="Times New Roman" w:eastAsia="Lucida Sans Unicode" w:hAnsi="Times New Roman" w:cs="Tahoma"/>
                <w:kern w:val="2"/>
                <w:sz w:val="24"/>
                <w:szCs w:val="24"/>
              </w:rPr>
            </w:pPr>
            <w:r>
              <w:rPr>
                <w:rFonts w:ascii="Times New Roman" w:eastAsia="Lucida Sans Unicode" w:hAnsi="Times New Roman" w:cs="Tahoma"/>
                <w:kern w:val="2"/>
                <w:sz w:val="24"/>
                <w:szCs w:val="24"/>
              </w:rPr>
              <w:t>03 сентября 2015</w:t>
            </w:r>
            <w:r w:rsidR="003B2BD7" w:rsidRPr="003B2BD7">
              <w:rPr>
                <w:rFonts w:ascii="Times New Roman" w:eastAsia="Lucida Sans Unicode" w:hAnsi="Times New Roman" w:cs="Tahoma"/>
                <w:kern w:val="2"/>
                <w:sz w:val="24"/>
                <w:szCs w:val="24"/>
              </w:rPr>
              <w:t>г.</w:t>
            </w:r>
          </w:p>
          <w:p w:rsidR="003B2BD7" w:rsidRPr="003B2BD7" w:rsidRDefault="003B2BD7" w:rsidP="003B2BD7">
            <w:pPr>
              <w:widowControl w:val="0"/>
              <w:spacing w:after="0" w:line="240" w:lineRule="auto"/>
              <w:ind w:left="1096"/>
              <w:jc w:val="both"/>
              <w:rPr>
                <w:rFonts w:ascii="Times New Roman" w:eastAsia="Lucida Sans Unicode" w:hAnsi="Times New Roman" w:cs="Tahoma"/>
                <w:kern w:val="2"/>
                <w:sz w:val="24"/>
                <w:szCs w:val="24"/>
              </w:rPr>
            </w:pPr>
          </w:p>
          <w:p w:rsidR="003B2BD7" w:rsidRPr="003B2BD7" w:rsidRDefault="003B2BD7" w:rsidP="003B2BD7">
            <w:pPr>
              <w:widowControl w:val="0"/>
              <w:spacing w:after="0" w:line="240" w:lineRule="auto"/>
              <w:ind w:left="1096"/>
              <w:jc w:val="both"/>
              <w:rPr>
                <w:rFonts w:ascii="Times New Roman" w:eastAsia="Lucida Sans Unicode" w:hAnsi="Times New Roman" w:cs="Tahoma"/>
                <w:kern w:val="2"/>
                <w:sz w:val="24"/>
                <w:szCs w:val="24"/>
              </w:rPr>
            </w:pPr>
            <w:r w:rsidRPr="003B2BD7">
              <w:rPr>
                <w:rFonts w:ascii="Times New Roman" w:eastAsia="Lucida Sans Unicode" w:hAnsi="Times New Roman" w:cs="Tahoma"/>
                <w:kern w:val="2"/>
                <w:sz w:val="24"/>
                <w:szCs w:val="24"/>
              </w:rPr>
              <w:t xml:space="preserve">Введено в действие приказом </w:t>
            </w:r>
          </w:p>
          <w:p w:rsidR="003B2BD7" w:rsidRPr="003B2BD7" w:rsidRDefault="004A08EB" w:rsidP="003B2BD7">
            <w:pPr>
              <w:widowControl w:val="0"/>
              <w:spacing w:after="0" w:line="240" w:lineRule="auto"/>
              <w:ind w:left="1096"/>
              <w:jc w:val="both"/>
              <w:rPr>
                <w:rFonts w:ascii="Times New Roman" w:eastAsia="Lucida Sans Unicode" w:hAnsi="Times New Roman" w:cs="Tahoma"/>
                <w:kern w:val="2"/>
                <w:sz w:val="24"/>
                <w:szCs w:val="24"/>
              </w:rPr>
            </w:pPr>
            <w:r>
              <w:rPr>
                <w:rFonts w:ascii="Times New Roman" w:eastAsia="Lucida Sans Unicode" w:hAnsi="Times New Roman" w:cs="Tahoma"/>
                <w:kern w:val="2"/>
                <w:sz w:val="24"/>
                <w:szCs w:val="24"/>
              </w:rPr>
              <w:t>№ 151 от 03.09.2015</w:t>
            </w:r>
            <w:bookmarkStart w:id="0" w:name="_GoBack"/>
            <w:bookmarkEnd w:id="0"/>
            <w:r w:rsidR="003B2BD7" w:rsidRPr="003B2BD7">
              <w:rPr>
                <w:rFonts w:ascii="Times New Roman" w:eastAsia="Lucida Sans Unicode" w:hAnsi="Times New Roman" w:cs="Tahoma"/>
                <w:kern w:val="2"/>
                <w:sz w:val="24"/>
                <w:szCs w:val="24"/>
              </w:rPr>
              <w:t>г.</w:t>
            </w:r>
          </w:p>
        </w:tc>
      </w:tr>
    </w:tbl>
    <w:p w:rsidR="003B2BD7" w:rsidRDefault="003B2BD7" w:rsidP="003B2BD7">
      <w:pPr>
        <w:spacing w:after="0" w:line="240" w:lineRule="auto"/>
        <w:jc w:val="center"/>
        <w:rPr>
          <w:rFonts w:ascii="Times New Roman" w:eastAsia="Times New Roman" w:hAnsi="Times New Roman" w:cs="Times New Roman"/>
          <w:b/>
          <w:bCs/>
          <w:color w:val="131313"/>
          <w:sz w:val="24"/>
          <w:szCs w:val="24"/>
          <w:bdr w:val="none" w:sz="0" w:space="0" w:color="auto" w:frame="1"/>
          <w:lang w:eastAsia="ru-RU"/>
        </w:rPr>
      </w:pPr>
      <w:r w:rsidRPr="003B2BD7">
        <w:rPr>
          <w:rFonts w:ascii="Times New Roman" w:eastAsia="Times New Roman" w:hAnsi="Times New Roman" w:cs="Times New Roman"/>
          <w:b/>
          <w:bCs/>
          <w:color w:val="131313"/>
          <w:sz w:val="24"/>
          <w:szCs w:val="24"/>
          <w:bdr w:val="none" w:sz="0" w:space="0" w:color="auto" w:frame="1"/>
          <w:lang w:eastAsia="ru-RU"/>
        </w:rPr>
        <w:t>ПОЛОЖЕНИЕ</w:t>
      </w:r>
      <w:r w:rsidRPr="003B2BD7">
        <w:rPr>
          <w:rFonts w:ascii="Times New Roman" w:eastAsia="Times New Roman" w:hAnsi="Times New Roman" w:cs="Times New Roman"/>
          <w:b/>
          <w:bCs/>
          <w:color w:val="131313"/>
          <w:sz w:val="24"/>
          <w:szCs w:val="24"/>
          <w:bdr w:val="none" w:sz="0" w:space="0" w:color="auto" w:frame="1"/>
          <w:lang w:eastAsia="ru-RU"/>
        </w:rPr>
        <w:br/>
      </w:r>
      <w:r>
        <w:rPr>
          <w:rFonts w:ascii="Times New Roman" w:eastAsia="Times New Roman" w:hAnsi="Times New Roman" w:cs="Times New Roman"/>
          <w:b/>
          <w:bCs/>
          <w:color w:val="131313"/>
          <w:sz w:val="24"/>
          <w:szCs w:val="24"/>
          <w:bdr w:val="none" w:sz="0" w:space="0" w:color="auto" w:frame="1"/>
          <w:lang w:eastAsia="ru-RU"/>
        </w:rPr>
        <w:t>о порядке получения, учёта, хранения, заполнения и выдачи документов об образовании в МБОУ СОШ №41.</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1. Общие положения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 Настоящий Порядок устанавливает правила выдачи документов государственного образца об основном общем и среднем (полном) общем образовании, а также единые требования к заполнению, организации учета и хранения бланков документов государственного образца об основном общем и среднем общем образовании.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2.Положение разработано в соответствии с федеральными законом  от 29.12.2012 № 273-ФЗ «Об образовании в Российской Федерации» Порядком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w:t>
      </w:r>
      <w:r w:rsidRPr="003B2BD7">
        <w:rPr>
          <w:rFonts w:ascii="Times New Roman" w:eastAsia="Times New Roman" w:hAnsi="Times New Roman" w:cs="Times New Roman"/>
          <w:color w:val="131313"/>
          <w:sz w:val="24"/>
          <w:szCs w:val="24"/>
          <w:bdr w:val="none" w:sz="0" w:space="0" w:color="auto" w:frame="1"/>
          <w:lang w:eastAsia="ru-RU"/>
        </w:rPr>
        <w:br/>
        <w:t>(утв. </w:t>
      </w:r>
      <w:hyperlink r:id="rId4" w:anchor="0" w:history="1">
        <w:r w:rsidRPr="003B2BD7">
          <w:rPr>
            <w:rFonts w:ascii="Times New Roman" w:eastAsia="Times New Roman" w:hAnsi="Times New Roman" w:cs="Times New Roman"/>
            <w:color w:val="000000" w:themeColor="text1"/>
            <w:sz w:val="24"/>
            <w:szCs w:val="24"/>
            <w:bdr w:val="none" w:sz="0" w:space="0" w:color="auto" w:frame="1"/>
            <w:lang w:eastAsia="ru-RU"/>
          </w:rPr>
          <w:t>приказом</w:t>
        </w:r>
      </w:hyperlink>
      <w:r w:rsidRPr="003B2BD7">
        <w:rPr>
          <w:rFonts w:ascii="Times New Roman" w:eastAsia="Times New Roman" w:hAnsi="Times New Roman" w:cs="Times New Roman"/>
          <w:color w:val="131313"/>
          <w:sz w:val="24"/>
          <w:szCs w:val="24"/>
          <w:bdr w:val="none" w:sz="0" w:space="0" w:color="auto" w:frame="1"/>
          <w:lang w:eastAsia="ru-RU"/>
        </w:rPr>
        <w:t> Министерства образования и науки РФ от 28 февраля 2011 г. N 224)</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II. Выдача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 Аттестат об основном общем образовании выдается учащимся,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(далее - выпускник 9 класса).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изучавшимся на ступени основного общего образования.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Аттестат о среднем общем образовании выдается учащимся, освоившим основные общеобразовательные программы среднего (полного) общего образования в любой форме и прошедшим государственную (итоговую) аттестацию в установленном порядке (далее - выпускник 11 класса).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Аттестат о среднем (полном) общем образовании для награжденных золотой или серебряной медалью выдается выпускникам 11 класса, награжденным золотой или серебряной медалью в соответствии с Положением о медалях "За особые успехи в учении", утвержденным приказом Министерства образования и науки Российской Федерации от 25 февраля 2010 г. N 140 (зарегистрирован Министерством юстиции Российской Федерации 30 марта 2010 г., регистрационный N 16760), в редакции приказа Министерства образования и науки Российской Федерации от 24 мая 2010 г. N 562 (зарегистрирован Министерством юстиции Российской Федерации 30 июня 2010 г., регистрационный N 17655).</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xml:space="preserve">4. Аттестаты выдаются выпускникам 9 и 11 классов на основании решения педагогического совета </w:t>
      </w:r>
      <w:r>
        <w:rPr>
          <w:rFonts w:ascii="Times New Roman" w:eastAsia="Times New Roman" w:hAnsi="Times New Roman" w:cs="Times New Roman"/>
          <w:color w:val="131313"/>
          <w:sz w:val="24"/>
          <w:szCs w:val="24"/>
          <w:bdr w:val="none" w:sz="0" w:space="0" w:color="auto" w:frame="1"/>
          <w:lang w:eastAsia="ru-RU"/>
        </w:rPr>
        <w:t xml:space="preserve">МБОУ СОШ №41 </w:t>
      </w:r>
      <w:r w:rsidRPr="003B2BD7">
        <w:rPr>
          <w:rFonts w:ascii="Times New Roman" w:eastAsia="Times New Roman" w:hAnsi="Times New Roman" w:cs="Times New Roman"/>
          <w:color w:val="131313"/>
          <w:sz w:val="24"/>
          <w:szCs w:val="24"/>
          <w:bdr w:val="none" w:sz="0" w:space="0" w:color="auto" w:frame="1"/>
          <w:lang w:eastAsia="ru-RU"/>
        </w:rPr>
        <w:t xml:space="preserve"> (далее – Школа).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lastRenderedPageBreak/>
        <w:t>Аттестаты выдаются выпускникам не позднее десяти дней после даты издания приказа об окончании ими образовательного учреждения и выдаче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 Аттестат выдается под личную подпись выпускнику Школы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7. Книга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учетный номер (по порядку);</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код, серия и порядковый номер аттестата;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фамилия, имя, отчество (при наличии) выпускника;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дата рождения выпускника;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наименования учебных предметов и итоговые отметки выпускника по ним;</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дата и номер приказа о выдаче аттестата;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подпись получателя аттестата;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дата получения аттестата;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Записи в Книге для учета и записи выданных аттестатов заверяются подписями классного руководителя, директора Школы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Исправления, допущенные при заполнении Книги для учета и записи выданных аттестатов, заверяются директором Школы и скрепляются печатью образовательного учреждения со ссылкой на номер учетной записи.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9. Аттестаты, не полученные выпускниками в год окончания образовательного учреждения, хранятся в Школе до их востребования.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11. Школа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lastRenderedPageBreak/>
        <w:t>12. Выдача дубликата аттестата или приложения осуществляется на основании письменного заявления, подаваемого в образовательное учреждение, выдавшее аттестат:</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13. О выдаче дубликата аттестата или дубликата приложения Школой издается приказ. Копия приказа, заявление выпускника и все основания для выдачи дубликата хранятся вместе с личными делами выпускников.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14. 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Каждая запись о выдаче дубликата аттестата заверяется подписью директора Школы и скрепляется печатью образовательного учреждения.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15. В случае изменения наименования Школы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В случае реорганизации образовательного учреждения дубликат аттестата и (или) приложения выдается образовательным учреждением-правопреемником.</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3B2BD7" w:rsidRPr="003B2BD7" w:rsidRDefault="003B2BD7" w:rsidP="003B2BD7">
      <w:pPr>
        <w:spacing w:after="0" w:line="240" w:lineRule="auto"/>
        <w:ind w:firstLine="567"/>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2. ПОРЯДОК ПОДГОТОВКИ К ВЫДАЧЕ ДОКУМЕНТОВ ГОСУДАРСТВЕННОГО ОБРАЗЦА</w:t>
      </w:r>
    </w:p>
    <w:p w:rsidR="003B2BD7" w:rsidRPr="003B2BD7" w:rsidRDefault="003B2BD7" w:rsidP="003B2BD7">
      <w:pPr>
        <w:spacing w:after="0" w:line="240" w:lineRule="auto"/>
        <w:ind w:firstLine="540"/>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2.1. Директор  школы (или заместитель по дов</w:t>
      </w:r>
      <w:r>
        <w:rPr>
          <w:rFonts w:ascii="Times New Roman" w:eastAsia="Times New Roman" w:hAnsi="Times New Roman" w:cs="Times New Roman"/>
          <w:color w:val="131313"/>
          <w:sz w:val="24"/>
          <w:szCs w:val="24"/>
          <w:bdr w:val="none" w:sz="0" w:space="0" w:color="auto" w:frame="1"/>
          <w:lang w:eastAsia="ru-RU"/>
        </w:rPr>
        <w:t>еренности) получает в Отделе</w:t>
      </w:r>
      <w:r w:rsidRPr="003B2BD7">
        <w:rPr>
          <w:rFonts w:ascii="Times New Roman" w:eastAsia="Times New Roman" w:hAnsi="Times New Roman" w:cs="Times New Roman"/>
          <w:color w:val="131313"/>
          <w:sz w:val="24"/>
          <w:szCs w:val="24"/>
          <w:bdr w:val="none" w:sz="0" w:space="0" w:color="auto" w:frame="1"/>
          <w:lang w:eastAsia="ru-RU"/>
        </w:rPr>
        <w:t xml:space="preserve"> образования бланки аттестатов и приложений к ним в количестве, соответствующем оформленной заявке (по количеству выпускников).</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2.2. С момента получения бланков аттестатов и приложений к ним и до выдачи аттестатов выпускникам указанные документы хранятся в сейфе руководителя  школы (или его заместителя, ответственного за хранение, учет и регистрацию документов строгой отчетности), который несет персональную ответственность за сохранность этих документов.</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xml:space="preserve">2.3. Издается приказ по  школе о подготовке  к выдаче документов государственного образца, в котором утверждаются лица, ответственные за оформление книг выдачи документов об образовании, за оформление аттестатов, на </w:t>
      </w:r>
      <w:r w:rsidRPr="003B2BD7">
        <w:rPr>
          <w:rFonts w:ascii="Times New Roman" w:eastAsia="Times New Roman" w:hAnsi="Times New Roman" w:cs="Times New Roman"/>
          <w:color w:val="131313"/>
          <w:sz w:val="24"/>
          <w:szCs w:val="24"/>
          <w:bdr w:val="none" w:sz="0" w:space="0" w:color="auto" w:frame="1"/>
          <w:lang w:eastAsia="ru-RU"/>
        </w:rPr>
        <w:lastRenderedPageBreak/>
        <w:t>классных руководителей возлагается обязанность составления сводной ведомости годовых и итоговых отметок по учебным предметам.</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2.4. Классным руководителем для заполнения бланков аттестатов и приложений к ним составляется сводная ведомость, содержащая фамилии, имена и отчества, дату и место рождения (в строгом соответствии с паспортными данными или данными свидетельства о рождении), итоговые отметки выпускников по предметам учебного плана.</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2.5. Проводится ознакомление выпускников с отметками в сводной ведомости. Достоверность сведений, внесенных в сводную ведомость, подтверждается подписью выпускника.</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2.6. Комиссия из трех человек, в состав которой входит руководитель (заместитель), сверяет правильность заполнения сводной ведомости по классным журналам, учебному плану соответствующих классов.</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2.7. Директор школы заполняет книгу выдачи аттестатов в соответствии с указаниями к данному типу документа, проставляя отметки в соответствии со сводной ведомостью, подписанной классным руководителем и членами утвержденной комиссии.</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2.8. Оценки из сводной ведомости переносятся в аттестат, исправления отметок не допускаются.</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2.9. Директор школы вместе с комиссией сверяет отметки сводной ведомости, отметки в книге выдачи документов об образовании и в документе об образовании, расписывается в соответствующем аттестате.</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2.10. Бланки аттестатов, книги выдачи аттестатов, а также все документы (накладные, доверенности, на основании которых бланки аттестатов получены и выданы) хранятся в установленном порядке, а при смене руководителей передаются новому руководителю по акту, в котором указывается состояние хранения, учета и наличия бланков с указанием их номеров.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III. Заполнение бланков аттестатов и приложений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 </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3.1.  Лицо,  ответственное за  заполнение аттестатов, назначается приказом  по  школе и несет полную ответственность за качество оформления аттестатов и  достоверность   информации, представленной в выданном аттестате об образовании.</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3.2. Педагогические работники, заполняющие бланки аттестатов и приложений к ним, должны быть обязательно проинструктированы о порядке заполнения и хранения бланков аттестатов и приложений к ним.</w:t>
      </w:r>
    </w:p>
    <w:p w:rsidR="003B2BD7" w:rsidRPr="003B2BD7" w:rsidRDefault="003B2BD7" w:rsidP="003B2BD7">
      <w:pPr>
        <w:spacing w:after="0" w:line="240" w:lineRule="auto"/>
        <w:ind w:firstLine="540"/>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3.3.При оформлении аттестатов и приложений к ним необходимо учитывать следующие требования:</w:t>
      </w:r>
    </w:p>
    <w:p w:rsidR="003B2BD7" w:rsidRPr="003B2BD7" w:rsidRDefault="003B2BD7" w:rsidP="003B2BD7">
      <w:pPr>
        <w:spacing w:after="0" w:line="240" w:lineRule="auto"/>
        <w:ind w:firstLine="540"/>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3.3.1.Бланки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Заполнение рукописным способом аттестатов и приложений не допускается, за исключением аттестатов, выдаваемых образовательными учреждениями уголовно-исполнительной системы, и свидетельств об окончании специальных (коррекционных) образовательных учреждений VIII вида и специального (коррекционного) класса общеобразовательного учреждения.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lastRenderedPageBreak/>
        <w:t>3.3.2..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После записи фамилии, имени, отчества (при наличии) указывается год окончания Школы,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название населенного пункта, муниципального образования, субъекта Российской Федерации.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В случае если полное наименование образовательного учреждения содержит информацию о местонахождении учреждения (поселок (село, деревня), район, область (республика) и др.), то наименование населенного пункта во избежание дублирования не пишется.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сокращенных наименований.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3.3.3.. 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Информатика и ИКТ - Информатика;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Физическая культура - Физкультура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Мировая художественная культура - МХК;</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Изобразительное искусство - ИЗО;</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Основы безопасности жизнедеятельности - ОБЖ.</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Допускается уточнение Русская литература в случае, если выпускник окончил образовательное учреждение с обучением на родном (нерусском) языке.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удовл.).</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Записи "зачтено", "не изучал" не допускаются. На незаполненных строках приложения ставится "Z".</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3.3.7. Форма получения образования в аттестатах и приложениях не указывается.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lastRenderedPageBreak/>
        <w:t>3.3.9.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"и.о." или вертикальная черта не допускаются.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3.3.10. Не допускается заверение бланков аттестата и приложения факсимильной подписью.</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3.3.11.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Оттиск печати должен быть ясным, четким и легко читаемым.</w:t>
      </w:r>
    </w:p>
    <w:p w:rsidR="003B2BD7" w:rsidRPr="003B2BD7" w:rsidRDefault="003B2BD7" w:rsidP="003B2BD7">
      <w:pPr>
        <w:spacing w:after="0" w:line="240" w:lineRule="auto"/>
        <w:ind w:firstLine="567"/>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5. ПОРЯДОК ВЫДАЧИ ДОКУМЕНТОВ ГОСУДАРСТВЕННОГО ОБРАЗЦА</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5.1. Порядок выдачи аттестатов, медалей «За особые успехи в учении»   и похвальных грамот «За успехи в изучении отдельных предметов» </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5.1.1. Выдача аттестатов, медалей «За особые успехи в учении»   и похвальных грамот «За успехи в изучении отдельных предметов»  осуществляется в торжественной обстановке на основании приказа руководителя  школы.</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При получении аттестата каждый выпускник расписывается в книге учета и записи выданных аттестатов, проставляет дату получения документа об образовании. Выпускники, награжденные похвальными грамотами "За особые успехи в изучении отдельных предметов", а также золотыми и серебряными медалями "За особые успехи в учении", расписываются в их получении и проставляют дату</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5.1.2. В момент  выдачи  выпускникам    11  классов  аттестатов о среднем общем образовании им возвращаются аттестаты об основном общем образовании, хранящиеся в  школе.</w:t>
      </w:r>
    </w:p>
    <w:p w:rsidR="003B2BD7" w:rsidRPr="003B2BD7" w:rsidRDefault="003B2BD7" w:rsidP="003B2BD7">
      <w:pPr>
        <w:spacing w:after="0" w:line="240" w:lineRule="auto"/>
        <w:ind w:firstLine="540"/>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5.1.3. Выдача дубликатов независимо от времени окончания  школы производится на основании книг выдачи аттестатов или в соответствии с архивными данными. Дубликаты документов об образовании выдаются на бланках образца, действующего в период выдачи, на которых в правом верхнем углу указывается "Дубликат взамен подлинника N.....".</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5.2. Порядок выдачи свидетельств о результатах ЕГЭ</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5.2.1. В соответствии с Положением о проведении единого государственного экзамена выпускники 11 классов общеобразовательных учреждений, сдававшие ЕГЭ в период государственной (итоговой) аттестации, получают свидетельство о результатах ЕГЭ (далее – свидетельство) установленной формы.</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5.2.2.Директор школы получает заполненные бланки свидетельства в Управление образования, проверяя их на соответствие указанному в сопроводительном документе количеству, а также наличие полиграфических и иных дефектов. </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5.2.3. Свидетельство выдается выпускнику или его родителю в  школе, в котором он обучался, по предъявлении им:</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документа, удостоверяющего личность;</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пропуска на экзамен со штампами «Бланки ЕГЭ сданы» или печатями учреждений, на базе которых организовывались пункты проведения экзамена, и подписью ответственных организаторов ЕГЭ в аудитории, подтверждающими сдачу выпускником ЕГЭ по соответствующим общеобразовательным предметам.</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5.2.4. Выдача свидетельств производится под роспись получателя в журнале выдачи свидетельств о результатах ЕГЭ.</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lastRenderedPageBreak/>
        <w:t>Журнал выдачи свидетельств включается в номенклатуру дел  школы, постранично пронумеровывается, прошнуровывается и скрепляется печатью  школы, подписью руководителя.</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В соответствии с Инструкцией о порядке хранения, оформления, выдачи и учета свидетельств о результатах ЕГЭ в журнал выдачи свидетельств необходимо включить следующие графы:</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bl>
      <w:tblPr>
        <w:tblW w:w="10526" w:type="dxa"/>
        <w:tblCellMar>
          <w:left w:w="0" w:type="dxa"/>
          <w:right w:w="0" w:type="dxa"/>
        </w:tblCellMar>
        <w:tblLook w:val="04A0" w:firstRow="1" w:lastRow="0" w:firstColumn="1" w:lastColumn="0" w:noHBand="0" w:noVBand="1"/>
      </w:tblPr>
      <w:tblGrid>
        <w:gridCol w:w="446"/>
        <w:gridCol w:w="933"/>
        <w:gridCol w:w="2049"/>
        <w:gridCol w:w="1280"/>
        <w:gridCol w:w="2045"/>
        <w:gridCol w:w="969"/>
        <w:gridCol w:w="1317"/>
        <w:gridCol w:w="1487"/>
      </w:tblGrid>
      <w:tr w:rsidR="003B2BD7" w:rsidRPr="003B2BD7" w:rsidTr="003B2BD7">
        <w:tc>
          <w:tcPr>
            <w:tcW w:w="4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w:t>
            </w:r>
          </w:p>
        </w:tc>
        <w:tc>
          <w:tcPr>
            <w:tcW w:w="94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Ф.И.О.</w:t>
            </w:r>
          </w:p>
        </w:tc>
        <w:tc>
          <w:tcPr>
            <w:tcW w:w="208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Серия и номер документа, удостоверяющего личность участника ЕГЭ</w:t>
            </w:r>
          </w:p>
        </w:tc>
        <w:tc>
          <w:tcPr>
            <w:tcW w:w="367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Свидетельство о результатах ЕГЭ</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86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Дата выдачи</w:t>
            </w:r>
          </w:p>
        </w:tc>
        <w:tc>
          <w:tcPr>
            <w:tcW w:w="123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Расписка в получении</w:t>
            </w:r>
          </w:p>
        </w:tc>
        <w:tc>
          <w:tcPr>
            <w:tcW w:w="127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Примечание</w:t>
            </w:r>
          </w:p>
        </w:tc>
      </w:tr>
      <w:tr w:rsidR="003B2BD7" w:rsidRPr="003B2BD7" w:rsidTr="003B2BD7">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B2BD7" w:rsidRPr="003B2BD7" w:rsidRDefault="003B2BD7" w:rsidP="003B2BD7">
            <w:pPr>
              <w:spacing w:after="0" w:line="240" w:lineRule="auto"/>
              <w:rPr>
                <w:rFonts w:ascii="Times New Roman" w:eastAsia="Times New Roman" w:hAnsi="Times New Roman" w:cs="Times New Roman"/>
                <w:color w:val="131313"/>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2BD7" w:rsidRPr="003B2BD7" w:rsidRDefault="003B2BD7" w:rsidP="003B2BD7">
            <w:pPr>
              <w:spacing w:after="0" w:line="240" w:lineRule="auto"/>
              <w:rPr>
                <w:rFonts w:ascii="Times New Roman" w:eastAsia="Times New Roman" w:hAnsi="Times New Roman" w:cs="Times New Roman"/>
                <w:color w:val="131313"/>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2BD7" w:rsidRPr="003B2BD7" w:rsidRDefault="003B2BD7" w:rsidP="003B2BD7">
            <w:pPr>
              <w:spacing w:after="0" w:line="240" w:lineRule="auto"/>
              <w:rPr>
                <w:rFonts w:ascii="Times New Roman" w:eastAsia="Times New Roman" w:hAnsi="Times New Roman" w:cs="Times New Roman"/>
                <w:color w:val="131313"/>
                <w:sz w:val="24"/>
                <w:szCs w:val="24"/>
                <w:lang w:eastAsia="ru-RU"/>
              </w:rPr>
            </w:pPr>
          </w:p>
        </w:tc>
        <w:tc>
          <w:tcPr>
            <w:tcW w:w="15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Серийный №</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Регистрационный №</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2BD7" w:rsidRPr="003B2BD7" w:rsidRDefault="003B2BD7" w:rsidP="003B2BD7">
            <w:pPr>
              <w:spacing w:after="0" w:line="240" w:lineRule="auto"/>
              <w:rPr>
                <w:rFonts w:ascii="Times New Roman" w:eastAsia="Times New Roman" w:hAnsi="Times New Roman" w:cs="Times New Roman"/>
                <w:color w:val="131313"/>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2BD7" w:rsidRPr="003B2BD7" w:rsidRDefault="003B2BD7" w:rsidP="003B2BD7">
            <w:pPr>
              <w:spacing w:after="0" w:line="240" w:lineRule="auto"/>
              <w:rPr>
                <w:rFonts w:ascii="Times New Roman" w:eastAsia="Times New Roman" w:hAnsi="Times New Roman" w:cs="Times New Roman"/>
                <w:color w:val="131313"/>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2BD7" w:rsidRPr="003B2BD7" w:rsidRDefault="003B2BD7" w:rsidP="003B2BD7">
            <w:pPr>
              <w:spacing w:after="0" w:line="240" w:lineRule="auto"/>
              <w:rPr>
                <w:rFonts w:ascii="Times New Roman" w:eastAsia="Times New Roman" w:hAnsi="Times New Roman" w:cs="Times New Roman"/>
                <w:color w:val="131313"/>
                <w:sz w:val="24"/>
                <w:szCs w:val="24"/>
                <w:lang w:eastAsia="ru-RU"/>
              </w:rPr>
            </w:pPr>
          </w:p>
        </w:tc>
      </w:tr>
      <w:tr w:rsidR="003B2BD7" w:rsidRPr="003B2BD7" w:rsidTr="003B2BD7">
        <w:tc>
          <w:tcPr>
            <w:tcW w:w="4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1.</w:t>
            </w:r>
          </w:p>
        </w:tc>
        <w:tc>
          <w:tcPr>
            <w:tcW w:w="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15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r>
      <w:tr w:rsidR="003B2BD7" w:rsidRPr="003B2BD7" w:rsidTr="003B2BD7">
        <w:tc>
          <w:tcPr>
            <w:tcW w:w="4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2.</w:t>
            </w:r>
          </w:p>
        </w:tc>
        <w:tc>
          <w:tcPr>
            <w:tcW w:w="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15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2BD7" w:rsidRPr="003B2BD7" w:rsidRDefault="003B2BD7" w:rsidP="003B2BD7">
            <w:pPr>
              <w:spacing w:after="0" w:line="240" w:lineRule="auto"/>
              <w:jc w:val="center"/>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tc>
      </w:tr>
    </w:tbl>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В журнале не должно быть помарок или подчисток; необходимые исправления, а также все последующие записи о выдаче свидетельств в связи с их несвоевременным получением скрепляются подписью руководителя  школы и печатью.</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Неправильно оформленные бланки свидетельств считаются испорченными и подлежат замене.</w:t>
      </w:r>
    </w:p>
    <w:p w:rsidR="003B2BD7" w:rsidRPr="003B2BD7" w:rsidRDefault="003B2BD7" w:rsidP="003B2BD7">
      <w:pPr>
        <w:spacing w:after="0" w:line="240" w:lineRule="auto"/>
        <w:ind w:firstLine="567"/>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5.2.5. Невостребованные св</w:t>
      </w:r>
      <w:r w:rsidR="009525A5">
        <w:rPr>
          <w:rFonts w:ascii="Times New Roman" w:eastAsia="Times New Roman" w:hAnsi="Times New Roman" w:cs="Times New Roman"/>
          <w:color w:val="131313"/>
          <w:sz w:val="24"/>
          <w:szCs w:val="24"/>
          <w:bdr w:val="none" w:sz="0" w:space="0" w:color="auto" w:frame="1"/>
          <w:lang w:eastAsia="ru-RU"/>
        </w:rPr>
        <w:t>идетельства сдаются в Отдел</w:t>
      </w:r>
      <w:r w:rsidRPr="003B2BD7">
        <w:rPr>
          <w:rFonts w:ascii="Times New Roman" w:eastAsia="Times New Roman" w:hAnsi="Times New Roman" w:cs="Times New Roman"/>
          <w:color w:val="131313"/>
          <w:sz w:val="24"/>
          <w:szCs w:val="24"/>
          <w:bdr w:val="none" w:sz="0" w:space="0" w:color="auto" w:frame="1"/>
          <w:lang w:eastAsia="ru-RU"/>
        </w:rPr>
        <w:t xml:space="preserve"> образования до 10 сентября.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lang w:eastAsia="ru-RU"/>
        </w:rPr>
        <w:t> </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b/>
          <w:bCs/>
          <w:color w:val="131313"/>
          <w:sz w:val="24"/>
          <w:szCs w:val="24"/>
          <w:bdr w:val="none" w:sz="0" w:space="0" w:color="auto" w:frame="1"/>
          <w:lang w:eastAsia="ru-RU"/>
        </w:rPr>
        <w:t>IV. Учет и хранение бланков аттестатов и приложений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31. Федеральные органы исполнительной власти и органы исполнительной власти субъектов Российской Федерации, осуществляющие управление в сфере образования,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(далее - уполномоченные органы исполнительной власти), определяют объем, сроки и условия формирования заказа, изготовления и доставки бланков аттестатов и приложений.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32. Бланки аттестатов и приложений как документы строгой отчетности должны храниться в условиях, исключающих несанкционированный доступ к ним, а именно: в специально выделенных и оборудованных помещениях, сейфах или металлических шкафах с надежными внутренними или навесными замками, и учитываться по специальному реестру.</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Помещения, сейфы, шкафы, где хранятся бланки аттестатов и приложений, должны быть закрыты на замки и опечатаны.</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33. Передача полученных образовательным учреждением бланков аттестатов и приложений другим образовательным учреждениям не допускается.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34. Не использованные в текущем году бланки аттестатов и приложений, оставшиеся после выдачи аттестатов выпускникам, возвращаются по месту их получения в сроки, установленные уполномоченным органом исполнительной власти.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 xml:space="preserve">35.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акт в двух экземплярах. В акте указываются количество (числом и прописью) и номера уничтожаемых бланков аттестатов и приложений. Номера испорченных титулов аттестатов вырезаются и наклеиваются на отдельный лист бумаги, который прилагается к первому экземпляру акта. Первый экземпляр акта с </w:t>
      </w:r>
      <w:r w:rsidRPr="003B2BD7">
        <w:rPr>
          <w:rFonts w:ascii="Times New Roman" w:eastAsia="Times New Roman" w:hAnsi="Times New Roman" w:cs="Times New Roman"/>
          <w:color w:val="131313"/>
          <w:sz w:val="24"/>
          <w:szCs w:val="24"/>
          <w:bdr w:val="none" w:sz="0" w:space="0" w:color="auto" w:frame="1"/>
          <w:lang w:eastAsia="ru-RU"/>
        </w:rPr>
        <w:lastRenderedPageBreak/>
        <w:t>приложением представляется в уполномоченный орган исполнительной власти, второй экземпляр остается в образовательном учреждении.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36. Лица, назначенные руководителем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 ответственными за получение, хранение, учет и выдачу бланков аттестатов, на основании накладной принимают бланки твердых обложек и титулов аттестатов, приложений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аттестатов, приложений, характер дефектов в них.</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37. Учет бланков аттестатов и приложений ведется в уполномоченных органах исполнительной власти (органах местного самоуправления, осуществляющих управление в сфере образования, образовательных учреждениях) по каждому уровню общего образования и по каждому виду документа отдельно, в соответствующей Книге учета бланков аттестатов как на бумажном носителе, так и в электронном виде.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38. Книга учета бланков аттестатов включает следующие сведения: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38.1. При учете полученных бланков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номер учетной записи;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наименование организации-изготовителя или уполномоченного органа исполнительной власти, от которой (ого) получены бланки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дата получения бланков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реквизиты накладной;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количество полученных бланков аттестатов, в том числе титулов (с указанием типографских номеров), твердых обложек, приложений;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фамилия, имя отчество и должность получателя;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реквизиты доверенности (номер, дата, наименование организации, выдавшей доверенность на получение);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подпись получившего с расшифровкой;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38.2. При учете выданных бланков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номер учетной записи;</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дата выдачи бланков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наименование органа местного самоуправления, осуществляющего управление в сфере образования, или образовательного учреждения, которому выданы бланки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количество выданных бланков аттестатов, в том числе титулов (с указанием типографских номеров), твердых обложек, приложений;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реквизиты накладной;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фамилия, имя отчество и должность получателя;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реквизиты доверенности (номер, дата, наименование организации, выдавшей доверенность на получение);</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подписи получившего и выдавшего с расшифровкой;</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38.3. При учете остатков бланков аттестатов: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остаток бланков аттестатов на 1 января текущего года;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количество полученных бланков аттестатов в текущем году;</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остаток бланков аттестатов на 31 декабря текущего года;</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lastRenderedPageBreak/>
        <w:t>подпись ответственного лица с расшифровкой - фамилия, имя, отчество (при наличии), должность.</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39. Книга учета бланков аттестатов должна быть пронумерована, прошнурована, иметь на последней странице запись о наименовании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 и количестве страниц, печать и подпись руководителя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w:t>
      </w:r>
    </w:p>
    <w:p w:rsidR="003B2BD7" w:rsidRPr="003B2BD7" w:rsidRDefault="003B2BD7" w:rsidP="003B2BD7">
      <w:pPr>
        <w:spacing w:after="0" w:line="240" w:lineRule="auto"/>
        <w:ind w:firstLine="709"/>
        <w:jc w:val="both"/>
        <w:rPr>
          <w:rFonts w:ascii="Times New Roman" w:eastAsia="Times New Roman" w:hAnsi="Times New Roman" w:cs="Times New Roman"/>
          <w:color w:val="131313"/>
          <w:sz w:val="24"/>
          <w:szCs w:val="24"/>
          <w:lang w:eastAsia="ru-RU"/>
        </w:rPr>
      </w:pPr>
      <w:r w:rsidRPr="003B2BD7">
        <w:rPr>
          <w:rFonts w:ascii="Times New Roman" w:eastAsia="Times New Roman" w:hAnsi="Times New Roman" w:cs="Times New Roman"/>
          <w:color w:val="131313"/>
          <w:sz w:val="24"/>
          <w:szCs w:val="24"/>
          <w:bdr w:val="none" w:sz="0" w:space="0" w:color="auto" w:frame="1"/>
          <w:lang w:eastAsia="ru-RU"/>
        </w:rPr>
        <w:t>Записи в Книге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045A3D" w:rsidRPr="003B2BD7" w:rsidRDefault="00045A3D" w:rsidP="003B2BD7">
      <w:pPr>
        <w:spacing w:after="0" w:line="240" w:lineRule="auto"/>
        <w:rPr>
          <w:rFonts w:ascii="Times New Roman" w:hAnsi="Times New Roman" w:cs="Times New Roman"/>
          <w:sz w:val="24"/>
          <w:szCs w:val="24"/>
        </w:rPr>
      </w:pPr>
    </w:p>
    <w:sectPr w:rsidR="00045A3D" w:rsidRPr="003B2BD7" w:rsidSect="003B2BD7">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D7"/>
    <w:rsid w:val="00045A3D"/>
    <w:rsid w:val="003B2BD7"/>
    <w:rsid w:val="004A08EB"/>
    <w:rsid w:val="0095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CA60"/>
  <w15:docId w15:val="{B2C647AF-5B09-441A-B8FF-A98131BC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555">
      <w:bodyDiv w:val="1"/>
      <w:marLeft w:val="0"/>
      <w:marRight w:val="0"/>
      <w:marTop w:val="0"/>
      <w:marBottom w:val="0"/>
      <w:divBdr>
        <w:top w:val="none" w:sz="0" w:space="0" w:color="auto"/>
        <w:left w:val="none" w:sz="0" w:space="0" w:color="auto"/>
        <w:bottom w:val="none" w:sz="0" w:space="0" w:color="auto"/>
        <w:right w:val="none" w:sz="0" w:space="0" w:color="auto"/>
      </w:divBdr>
      <w:divsChild>
        <w:div w:id="1963925514">
          <w:marLeft w:val="0"/>
          <w:marRight w:val="57"/>
          <w:marTop w:val="0"/>
          <w:marBottom w:val="0"/>
          <w:divBdr>
            <w:top w:val="none" w:sz="0" w:space="0" w:color="auto"/>
            <w:left w:val="none" w:sz="0" w:space="0" w:color="auto"/>
            <w:bottom w:val="none" w:sz="0" w:space="0" w:color="auto"/>
            <w:right w:val="none" w:sz="0" w:space="0" w:color="auto"/>
          </w:divBdr>
        </w:div>
        <w:div w:id="773325156">
          <w:marLeft w:val="0"/>
          <w:marRight w:val="57"/>
          <w:marTop w:val="0"/>
          <w:marBottom w:val="0"/>
          <w:divBdr>
            <w:top w:val="none" w:sz="0" w:space="0" w:color="auto"/>
            <w:left w:val="none" w:sz="0" w:space="0" w:color="auto"/>
            <w:bottom w:val="none" w:sz="0" w:space="0" w:color="auto"/>
            <w:right w:val="none" w:sz="0" w:space="0" w:color="auto"/>
          </w:divBdr>
        </w:div>
        <w:div w:id="1748528000">
          <w:marLeft w:val="57"/>
          <w:marRight w:val="57"/>
          <w:marTop w:val="0"/>
          <w:marBottom w:val="0"/>
          <w:divBdr>
            <w:top w:val="none" w:sz="0" w:space="0" w:color="auto"/>
            <w:left w:val="none" w:sz="0" w:space="0" w:color="auto"/>
            <w:bottom w:val="none" w:sz="0" w:space="0" w:color="auto"/>
            <w:right w:val="none" w:sz="0" w:space="0" w:color="auto"/>
          </w:divBdr>
        </w:div>
        <w:div w:id="687949941">
          <w:marLeft w:val="57"/>
          <w:marRight w:val="57"/>
          <w:marTop w:val="0"/>
          <w:marBottom w:val="0"/>
          <w:divBdr>
            <w:top w:val="none" w:sz="0" w:space="0" w:color="auto"/>
            <w:left w:val="none" w:sz="0" w:space="0" w:color="auto"/>
            <w:bottom w:val="none" w:sz="0" w:space="0" w:color="auto"/>
            <w:right w:val="none" w:sz="0" w:space="0" w:color="auto"/>
          </w:divBdr>
        </w:div>
        <w:div w:id="1583757502">
          <w:marLeft w:val="57"/>
          <w:marRight w:val="57"/>
          <w:marTop w:val="0"/>
          <w:marBottom w:val="0"/>
          <w:divBdr>
            <w:top w:val="none" w:sz="0" w:space="0" w:color="auto"/>
            <w:left w:val="none" w:sz="0" w:space="0" w:color="auto"/>
            <w:bottom w:val="none" w:sz="0" w:space="0" w:color="auto"/>
            <w:right w:val="none" w:sz="0" w:space="0" w:color="auto"/>
          </w:divBdr>
        </w:div>
        <w:div w:id="2095126108">
          <w:marLeft w:val="57"/>
          <w:marRight w:val="57"/>
          <w:marTop w:val="0"/>
          <w:marBottom w:val="0"/>
          <w:divBdr>
            <w:top w:val="none" w:sz="0" w:space="0" w:color="auto"/>
            <w:left w:val="none" w:sz="0" w:space="0" w:color="auto"/>
            <w:bottom w:val="none" w:sz="0" w:space="0" w:color="auto"/>
            <w:right w:val="none" w:sz="0" w:space="0" w:color="auto"/>
          </w:divBdr>
        </w:div>
        <w:div w:id="1494950704">
          <w:marLeft w:val="57"/>
          <w:marRight w:val="57"/>
          <w:marTop w:val="0"/>
          <w:marBottom w:val="0"/>
          <w:divBdr>
            <w:top w:val="none" w:sz="0" w:space="0" w:color="auto"/>
            <w:left w:val="none" w:sz="0" w:space="0" w:color="auto"/>
            <w:bottom w:val="none" w:sz="0" w:space="0" w:color="auto"/>
            <w:right w:val="none" w:sz="0" w:space="0" w:color="auto"/>
          </w:divBdr>
        </w:div>
        <w:div w:id="1742755603">
          <w:marLeft w:val="57"/>
          <w:marRight w:val="57"/>
          <w:marTop w:val="0"/>
          <w:marBottom w:val="0"/>
          <w:divBdr>
            <w:top w:val="none" w:sz="0" w:space="0" w:color="auto"/>
            <w:left w:val="none" w:sz="0" w:space="0" w:color="auto"/>
            <w:bottom w:val="none" w:sz="0" w:space="0" w:color="auto"/>
            <w:right w:val="none" w:sz="0" w:space="0" w:color="auto"/>
          </w:divBdr>
        </w:div>
        <w:div w:id="289559300">
          <w:marLeft w:val="57"/>
          <w:marRight w:val="57"/>
          <w:marTop w:val="0"/>
          <w:marBottom w:val="0"/>
          <w:divBdr>
            <w:top w:val="none" w:sz="0" w:space="0" w:color="auto"/>
            <w:left w:val="none" w:sz="0" w:space="0" w:color="auto"/>
            <w:bottom w:val="none" w:sz="0" w:space="0" w:color="auto"/>
            <w:right w:val="none" w:sz="0" w:space="0" w:color="auto"/>
          </w:divBdr>
        </w:div>
        <w:div w:id="1870753825">
          <w:marLeft w:val="57"/>
          <w:marRight w:val="57"/>
          <w:marTop w:val="0"/>
          <w:marBottom w:val="0"/>
          <w:divBdr>
            <w:top w:val="none" w:sz="0" w:space="0" w:color="auto"/>
            <w:left w:val="none" w:sz="0" w:space="0" w:color="auto"/>
            <w:bottom w:val="none" w:sz="0" w:space="0" w:color="auto"/>
            <w:right w:val="none" w:sz="0" w:space="0" w:color="auto"/>
          </w:divBdr>
        </w:div>
        <w:div w:id="1173688508">
          <w:marLeft w:val="57"/>
          <w:marRight w:val="57"/>
          <w:marTop w:val="0"/>
          <w:marBottom w:val="0"/>
          <w:divBdr>
            <w:top w:val="none" w:sz="0" w:space="0" w:color="auto"/>
            <w:left w:val="none" w:sz="0" w:space="0" w:color="auto"/>
            <w:bottom w:val="none" w:sz="0" w:space="0" w:color="auto"/>
            <w:right w:val="none" w:sz="0" w:space="0" w:color="auto"/>
          </w:divBdr>
        </w:div>
        <w:div w:id="141195408">
          <w:marLeft w:val="57"/>
          <w:marRight w:val="57"/>
          <w:marTop w:val="0"/>
          <w:marBottom w:val="0"/>
          <w:divBdr>
            <w:top w:val="none" w:sz="0" w:space="0" w:color="auto"/>
            <w:left w:val="none" w:sz="0" w:space="0" w:color="auto"/>
            <w:bottom w:val="none" w:sz="0" w:space="0" w:color="auto"/>
            <w:right w:val="none" w:sz="0" w:space="0" w:color="auto"/>
          </w:divBdr>
        </w:div>
        <w:div w:id="1752577201">
          <w:marLeft w:val="57"/>
          <w:marRight w:val="57"/>
          <w:marTop w:val="0"/>
          <w:marBottom w:val="0"/>
          <w:divBdr>
            <w:top w:val="none" w:sz="0" w:space="0" w:color="auto"/>
            <w:left w:val="none" w:sz="0" w:space="0" w:color="auto"/>
            <w:bottom w:val="none" w:sz="0" w:space="0" w:color="auto"/>
            <w:right w:val="none" w:sz="0" w:space="0" w:color="auto"/>
          </w:divBdr>
        </w:div>
        <w:div w:id="131674671">
          <w:marLeft w:val="57"/>
          <w:marRight w:val="57"/>
          <w:marTop w:val="0"/>
          <w:marBottom w:val="0"/>
          <w:divBdr>
            <w:top w:val="none" w:sz="0" w:space="0" w:color="auto"/>
            <w:left w:val="none" w:sz="0" w:space="0" w:color="auto"/>
            <w:bottom w:val="none" w:sz="0" w:space="0" w:color="auto"/>
            <w:right w:val="none" w:sz="0" w:space="0" w:color="auto"/>
          </w:divBdr>
        </w:div>
        <w:div w:id="1021470080">
          <w:marLeft w:val="57"/>
          <w:marRight w:val="57"/>
          <w:marTop w:val="0"/>
          <w:marBottom w:val="0"/>
          <w:divBdr>
            <w:top w:val="none" w:sz="0" w:space="0" w:color="auto"/>
            <w:left w:val="none" w:sz="0" w:space="0" w:color="auto"/>
            <w:bottom w:val="none" w:sz="0" w:space="0" w:color="auto"/>
            <w:right w:val="none" w:sz="0" w:space="0" w:color="auto"/>
          </w:divBdr>
        </w:div>
        <w:div w:id="92282988">
          <w:marLeft w:val="57"/>
          <w:marRight w:val="57"/>
          <w:marTop w:val="0"/>
          <w:marBottom w:val="0"/>
          <w:divBdr>
            <w:top w:val="none" w:sz="0" w:space="0" w:color="auto"/>
            <w:left w:val="none" w:sz="0" w:space="0" w:color="auto"/>
            <w:bottom w:val="none" w:sz="0" w:space="0" w:color="auto"/>
            <w:right w:val="none" w:sz="0" w:space="0" w:color="auto"/>
          </w:divBdr>
        </w:div>
        <w:div w:id="1788812788">
          <w:marLeft w:val="57"/>
          <w:marRight w:val="57"/>
          <w:marTop w:val="0"/>
          <w:marBottom w:val="0"/>
          <w:divBdr>
            <w:top w:val="none" w:sz="0" w:space="0" w:color="auto"/>
            <w:left w:val="none" w:sz="0" w:space="0" w:color="auto"/>
            <w:bottom w:val="none" w:sz="0" w:space="0" w:color="auto"/>
            <w:right w:val="none" w:sz="0" w:space="0" w:color="auto"/>
          </w:divBdr>
        </w:div>
        <w:div w:id="576011995">
          <w:marLeft w:val="57"/>
          <w:marRight w:val="57"/>
          <w:marTop w:val="0"/>
          <w:marBottom w:val="0"/>
          <w:divBdr>
            <w:top w:val="none" w:sz="0" w:space="0" w:color="auto"/>
            <w:left w:val="none" w:sz="0" w:space="0" w:color="auto"/>
            <w:bottom w:val="none" w:sz="0" w:space="0" w:color="auto"/>
            <w:right w:val="none" w:sz="0" w:space="0" w:color="auto"/>
          </w:divBdr>
        </w:div>
        <w:div w:id="2137874208">
          <w:marLeft w:val="57"/>
          <w:marRight w:val="57"/>
          <w:marTop w:val="0"/>
          <w:marBottom w:val="0"/>
          <w:divBdr>
            <w:top w:val="none" w:sz="0" w:space="0" w:color="auto"/>
            <w:left w:val="none" w:sz="0" w:space="0" w:color="auto"/>
            <w:bottom w:val="none" w:sz="0" w:space="0" w:color="auto"/>
            <w:right w:val="none" w:sz="0" w:space="0" w:color="auto"/>
          </w:divBdr>
        </w:div>
        <w:div w:id="1838156736">
          <w:marLeft w:val="57"/>
          <w:marRight w:val="57"/>
          <w:marTop w:val="0"/>
          <w:marBottom w:val="0"/>
          <w:divBdr>
            <w:top w:val="none" w:sz="0" w:space="0" w:color="auto"/>
            <w:left w:val="none" w:sz="0" w:space="0" w:color="auto"/>
            <w:bottom w:val="none" w:sz="0" w:space="0" w:color="auto"/>
            <w:right w:val="none" w:sz="0" w:space="0" w:color="auto"/>
          </w:divBdr>
        </w:div>
        <w:div w:id="1424300498">
          <w:marLeft w:val="57"/>
          <w:marRight w:val="57"/>
          <w:marTop w:val="0"/>
          <w:marBottom w:val="0"/>
          <w:divBdr>
            <w:top w:val="none" w:sz="0" w:space="0" w:color="auto"/>
            <w:left w:val="none" w:sz="0" w:space="0" w:color="auto"/>
            <w:bottom w:val="none" w:sz="0" w:space="0" w:color="auto"/>
            <w:right w:val="none" w:sz="0" w:space="0" w:color="auto"/>
          </w:divBdr>
        </w:div>
        <w:div w:id="497313438">
          <w:marLeft w:val="57"/>
          <w:marRight w:val="57"/>
          <w:marTop w:val="0"/>
          <w:marBottom w:val="0"/>
          <w:divBdr>
            <w:top w:val="none" w:sz="0" w:space="0" w:color="auto"/>
            <w:left w:val="none" w:sz="0" w:space="0" w:color="auto"/>
            <w:bottom w:val="none" w:sz="0" w:space="0" w:color="auto"/>
            <w:right w:val="none" w:sz="0" w:space="0" w:color="auto"/>
          </w:divBdr>
        </w:div>
        <w:div w:id="1932933819">
          <w:marLeft w:val="57"/>
          <w:marRight w:val="57"/>
          <w:marTop w:val="0"/>
          <w:marBottom w:val="0"/>
          <w:divBdr>
            <w:top w:val="none" w:sz="0" w:space="0" w:color="auto"/>
            <w:left w:val="none" w:sz="0" w:space="0" w:color="auto"/>
            <w:bottom w:val="none" w:sz="0" w:space="0" w:color="auto"/>
            <w:right w:val="none" w:sz="0" w:space="0" w:color="auto"/>
          </w:divBdr>
        </w:div>
        <w:div w:id="650795258">
          <w:marLeft w:val="57"/>
          <w:marRight w:val="57"/>
          <w:marTop w:val="0"/>
          <w:marBottom w:val="0"/>
          <w:divBdr>
            <w:top w:val="none" w:sz="0" w:space="0" w:color="auto"/>
            <w:left w:val="none" w:sz="0" w:space="0" w:color="auto"/>
            <w:bottom w:val="none" w:sz="0" w:space="0" w:color="auto"/>
            <w:right w:val="none" w:sz="0" w:space="0" w:color="auto"/>
          </w:divBdr>
        </w:div>
        <w:div w:id="330454103">
          <w:marLeft w:val="57"/>
          <w:marRight w:val="57"/>
          <w:marTop w:val="0"/>
          <w:marBottom w:val="0"/>
          <w:divBdr>
            <w:top w:val="none" w:sz="0" w:space="0" w:color="auto"/>
            <w:left w:val="none" w:sz="0" w:space="0" w:color="auto"/>
            <w:bottom w:val="none" w:sz="0" w:space="0" w:color="auto"/>
            <w:right w:val="none" w:sz="0" w:space="0" w:color="auto"/>
          </w:divBdr>
        </w:div>
        <w:div w:id="548148998">
          <w:marLeft w:val="57"/>
          <w:marRight w:val="57"/>
          <w:marTop w:val="0"/>
          <w:marBottom w:val="0"/>
          <w:divBdr>
            <w:top w:val="none" w:sz="0" w:space="0" w:color="auto"/>
            <w:left w:val="none" w:sz="0" w:space="0" w:color="auto"/>
            <w:bottom w:val="none" w:sz="0" w:space="0" w:color="auto"/>
            <w:right w:val="none" w:sz="0" w:space="0" w:color="auto"/>
          </w:divBdr>
        </w:div>
        <w:div w:id="1599169523">
          <w:marLeft w:val="57"/>
          <w:marRight w:val="57"/>
          <w:marTop w:val="0"/>
          <w:marBottom w:val="0"/>
          <w:divBdr>
            <w:top w:val="none" w:sz="0" w:space="0" w:color="auto"/>
            <w:left w:val="none" w:sz="0" w:space="0" w:color="auto"/>
            <w:bottom w:val="none" w:sz="0" w:space="0" w:color="auto"/>
            <w:right w:val="none" w:sz="0" w:space="0" w:color="auto"/>
          </w:divBdr>
        </w:div>
        <w:div w:id="437523853">
          <w:marLeft w:val="57"/>
          <w:marRight w:val="57"/>
          <w:marTop w:val="0"/>
          <w:marBottom w:val="0"/>
          <w:divBdr>
            <w:top w:val="none" w:sz="0" w:space="0" w:color="auto"/>
            <w:left w:val="none" w:sz="0" w:space="0" w:color="auto"/>
            <w:bottom w:val="none" w:sz="0" w:space="0" w:color="auto"/>
            <w:right w:val="none" w:sz="0" w:space="0" w:color="auto"/>
          </w:divBdr>
        </w:div>
        <w:div w:id="1575816398">
          <w:marLeft w:val="57"/>
          <w:marRight w:val="57"/>
          <w:marTop w:val="0"/>
          <w:marBottom w:val="0"/>
          <w:divBdr>
            <w:top w:val="none" w:sz="0" w:space="0" w:color="auto"/>
            <w:left w:val="none" w:sz="0" w:space="0" w:color="auto"/>
            <w:bottom w:val="none" w:sz="0" w:space="0" w:color="auto"/>
            <w:right w:val="none" w:sz="0" w:space="0" w:color="auto"/>
          </w:divBdr>
        </w:div>
        <w:div w:id="1101415625">
          <w:marLeft w:val="57"/>
          <w:marRight w:val="57"/>
          <w:marTop w:val="0"/>
          <w:marBottom w:val="0"/>
          <w:divBdr>
            <w:top w:val="none" w:sz="0" w:space="0" w:color="auto"/>
            <w:left w:val="none" w:sz="0" w:space="0" w:color="auto"/>
            <w:bottom w:val="none" w:sz="0" w:space="0" w:color="auto"/>
            <w:right w:val="none" w:sz="0" w:space="0" w:color="auto"/>
          </w:divBdr>
        </w:div>
        <w:div w:id="18165114">
          <w:marLeft w:val="57"/>
          <w:marRight w:val="57"/>
          <w:marTop w:val="0"/>
          <w:marBottom w:val="0"/>
          <w:divBdr>
            <w:top w:val="none" w:sz="0" w:space="0" w:color="auto"/>
            <w:left w:val="none" w:sz="0" w:space="0" w:color="auto"/>
            <w:bottom w:val="none" w:sz="0" w:space="0" w:color="auto"/>
            <w:right w:val="none" w:sz="0" w:space="0" w:color="auto"/>
          </w:divBdr>
        </w:div>
        <w:div w:id="840972274">
          <w:marLeft w:val="57"/>
          <w:marRight w:val="57"/>
          <w:marTop w:val="0"/>
          <w:marBottom w:val="0"/>
          <w:divBdr>
            <w:top w:val="none" w:sz="0" w:space="0" w:color="auto"/>
            <w:left w:val="none" w:sz="0" w:space="0" w:color="auto"/>
            <w:bottom w:val="none" w:sz="0" w:space="0" w:color="auto"/>
            <w:right w:val="none" w:sz="0" w:space="0" w:color="auto"/>
          </w:divBdr>
        </w:div>
        <w:div w:id="1623069522">
          <w:marLeft w:val="57"/>
          <w:marRight w:val="57"/>
          <w:marTop w:val="0"/>
          <w:marBottom w:val="0"/>
          <w:divBdr>
            <w:top w:val="none" w:sz="0" w:space="0" w:color="auto"/>
            <w:left w:val="none" w:sz="0" w:space="0" w:color="auto"/>
            <w:bottom w:val="none" w:sz="0" w:space="0" w:color="auto"/>
            <w:right w:val="none" w:sz="0" w:space="0" w:color="auto"/>
          </w:divBdr>
        </w:div>
        <w:div w:id="897744350">
          <w:marLeft w:val="57"/>
          <w:marRight w:val="57"/>
          <w:marTop w:val="0"/>
          <w:marBottom w:val="0"/>
          <w:divBdr>
            <w:top w:val="none" w:sz="0" w:space="0" w:color="auto"/>
            <w:left w:val="none" w:sz="0" w:space="0" w:color="auto"/>
            <w:bottom w:val="none" w:sz="0" w:space="0" w:color="auto"/>
            <w:right w:val="none" w:sz="0" w:space="0" w:color="auto"/>
          </w:divBdr>
        </w:div>
        <w:div w:id="1311010431">
          <w:marLeft w:val="57"/>
          <w:marRight w:val="57"/>
          <w:marTop w:val="0"/>
          <w:marBottom w:val="0"/>
          <w:divBdr>
            <w:top w:val="none" w:sz="0" w:space="0" w:color="auto"/>
            <w:left w:val="none" w:sz="0" w:space="0" w:color="auto"/>
            <w:bottom w:val="none" w:sz="0" w:space="0" w:color="auto"/>
            <w:right w:val="none" w:sz="0" w:space="0" w:color="auto"/>
          </w:divBdr>
        </w:div>
        <w:div w:id="876503553">
          <w:marLeft w:val="57"/>
          <w:marRight w:val="57"/>
          <w:marTop w:val="0"/>
          <w:marBottom w:val="0"/>
          <w:divBdr>
            <w:top w:val="none" w:sz="0" w:space="0" w:color="auto"/>
            <w:left w:val="none" w:sz="0" w:space="0" w:color="auto"/>
            <w:bottom w:val="none" w:sz="0" w:space="0" w:color="auto"/>
            <w:right w:val="none" w:sz="0" w:space="0" w:color="auto"/>
          </w:divBdr>
        </w:div>
        <w:div w:id="1466579911">
          <w:marLeft w:val="57"/>
          <w:marRight w:val="57"/>
          <w:marTop w:val="0"/>
          <w:marBottom w:val="0"/>
          <w:divBdr>
            <w:top w:val="none" w:sz="0" w:space="0" w:color="auto"/>
            <w:left w:val="none" w:sz="0" w:space="0" w:color="auto"/>
            <w:bottom w:val="none" w:sz="0" w:space="0" w:color="auto"/>
            <w:right w:val="none" w:sz="0" w:space="0" w:color="auto"/>
          </w:divBdr>
        </w:div>
        <w:div w:id="1274168666">
          <w:marLeft w:val="57"/>
          <w:marRight w:val="57"/>
          <w:marTop w:val="0"/>
          <w:marBottom w:val="0"/>
          <w:divBdr>
            <w:top w:val="none" w:sz="0" w:space="0" w:color="auto"/>
            <w:left w:val="none" w:sz="0" w:space="0" w:color="auto"/>
            <w:bottom w:val="none" w:sz="0" w:space="0" w:color="auto"/>
            <w:right w:val="none" w:sz="0" w:space="0" w:color="auto"/>
          </w:divBdr>
        </w:div>
        <w:div w:id="969433367">
          <w:marLeft w:val="57"/>
          <w:marRight w:val="57"/>
          <w:marTop w:val="0"/>
          <w:marBottom w:val="0"/>
          <w:divBdr>
            <w:top w:val="none" w:sz="0" w:space="0" w:color="auto"/>
            <w:left w:val="none" w:sz="0" w:space="0" w:color="auto"/>
            <w:bottom w:val="none" w:sz="0" w:space="0" w:color="auto"/>
            <w:right w:val="none" w:sz="0" w:space="0" w:color="auto"/>
          </w:divBdr>
        </w:div>
        <w:div w:id="1296721707">
          <w:marLeft w:val="57"/>
          <w:marRight w:val="57"/>
          <w:marTop w:val="0"/>
          <w:marBottom w:val="0"/>
          <w:divBdr>
            <w:top w:val="none" w:sz="0" w:space="0" w:color="auto"/>
            <w:left w:val="none" w:sz="0" w:space="0" w:color="auto"/>
            <w:bottom w:val="none" w:sz="0" w:space="0" w:color="auto"/>
            <w:right w:val="none" w:sz="0" w:space="0" w:color="auto"/>
          </w:divBdr>
        </w:div>
        <w:div w:id="177738789">
          <w:marLeft w:val="57"/>
          <w:marRight w:val="57"/>
          <w:marTop w:val="0"/>
          <w:marBottom w:val="0"/>
          <w:divBdr>
            <w:top w:val="none" w:sz="0" w:space="0" w:color="auto"/>
            <w:left w:val="none" w:sz="0" w:space="0" w:color="auto"/>
            <w:bottom w:val="none" w:sz="0" w:space="0" w:color="auto"/>
            <w:right w:val="none" w:sz="0" w:space="0" w:color="auto"/>
          </w:divBdr>
        </w:div>
        <w:div w:id="1337617367">
          <w:marLeft w:val="57"/>
          <w:marRight w:val="57"/>
          <w:marTop w:val="0"/>
          <w:marBottom w:val="0"/>
          <w:divBdr>
            <w:top w:val="none" w:sz="0" w:space="0" w:color="auto"/>
            <w:left w:val="none" w:sz="0" w:space="0" w:color="auto"/>
            <w:bottom w:val="none" w:sz="0" w:space="0" w:color="auto"/>
            <w:right w:val="none" w:sz="0" w:space="0" w:color="auto"/>
          </w:divBdr>
        </w:div>
        <w:div w:id="975641657">
          <w:marLeft w:val="57"/>
          <w:marRight w:val="57"/>
          <w:marTop w:val="0"/>
          <w:marBottom w:val="0"/>
          <w:divBdr>
            <w:top w:val="none" w:sz="0" w:space="0" w:color="auto"/>
            <w:left w:val="none" w:sz="0" w:space="0" w:color="auto"/>
            <w:bottom w:val="none" w:sz="0" w:space="0" w:color="auto"/>
            <w:right w:val="none" w:sz="0" w:space="0" w:color="auto"/>
          </w:divBdr>
        </w:div>
        <w:div w:id="1430202660">
          <w:marLeft w:val="57"/>
          <w:marRight w:val="57"/>
          <w:marTop w:val="0"/>
          <w:marBottom w:val="0"/>
          <w:divBdr>
            <w:top w:val="none" w:sz="0" w:space="0" w:color="auto"/>
            <w:left w:val="none" w:sz="0" w:space="0" w:color="auto"/>
            <w:bottom w:val="none" w:sz="0" w:space="0" w:color="auto"/>
            <w:right w:val="none" w:sz="0" w:space="0" w:color="auto"/>
          </w:divBdr>
        </w:div>
        <w:div w:id="1513494293">
          <w:marLeft w:val="57"/>
          <w:marRight w:val="57"/>
          <w:marTop w:val="0"/>
          <w:marBottom w:val="0"/>
          <w:divBdr>
            <w:top w:val="none" w:sz="0" w:space="0" w:color="auto"/>
            <w:left w:val="none" w:sz="0" w:space="0" w:color="auto"/>
            <w:bottom w:val="none" w:sz="0" w:space="0" w:color="auto"/>
            <w:right w:val="none" w:sz="0" w:space="0" w:color="auto"/>
          </w:divBdr>
        </w:div>
        <w:div w:id="63190874">
          <w:marLeft w:val="57"/>
          <w:marRight w:val="57"/>
          <w:marTop w:val="0"/>
          <w:marBottom w:val="0"/>
          <w:divBdr>
            <w:top w:val="none" w:sz="0" w:space="0" w:color="auto"/>
            <w:left w:val="none" w:sz="0" w:space="0" w:color="auto"/>
            <w:bottom w:val="none" w:sz="0" w:space="0" w:color="auto"/>
            <w:right w:val="none" w:sz="0" w:space="0" w:color="auto"/>
          </w:divBdr>
        </w:div>
        <w:div w:id="357703020">
          <w:marLeft w:val="57"/>
          <w:marRight w:val="57"/>
          <w:marTop w:val="0"/>
          <w:marBottom w:val="0"/>
          <w:divBdr>
            <w:top w:val="none" w:sz="0" w:space="0" w:color="auto"/>
            <w:left w:val="none" w:sz="0" w:space="0" w:color="auto"/>
            <w:bottom w:val="none" w:sz="0" w:space="0" w:color="auto"/>
            <w:right w:val="none" w:sz="0" w:space="0" w:color="auto"/>
          </w:divBdr>
        </w:div>
        <w:div w:id="1072895080">
          <w:marLeft w:val="57"/>
          <w:marRight w:val="57"/>
          <w:marTop w:val="0"/>
          <w:marBottom w:val="0"/>
          <w:divBdr>
            <w:top w:val="none" w:sz="0" w:space="0" w:color="auto"/>
            <w:left w:val="none" w:sz="0" w:space="0" w:color="auto"/>
            <w:bottom w:val="none" w:sz="0" w:space="0" w:color="auto"/>
            <w:right w:val="none" w:sz="0" w:space="0" w:color="auto"/>
          </w:divBdr>
        </w:div>
        <w:div w:id="1594246639">
          <w:marLeft w:val="57"/>
          <w:marRight w:val="57"/>
          <w:marTop w:val="0"/>
          <w:marBottom w:val="0"/>
          <w:divBdr>
            <w:top w:val="none" w:sz="0" w:space="0" w:color="auto"/>
            <w:left w:val="none" w:sz="0" w:space="0" w:color="auto"/>
            <w:bottom w:val="none" w:sz="0" w:space="0" w:color="auto"/>
            <w:right w:val="none" w:sz="0" w:space="0" w:color="auto"/>
          </w:divBdr>
        </w:div>
        <w:div w:id="1942881575">
          <w:marLeft w:val="57"/>
          <w:marRight w:val="57"/>
          <w:marTop w:val="0"/>
          <w:marBottom w:val="0"/>
          <w:divBdr>
            <w:top w:val="none" w:sz="0" w:space="0" w:color="auto"/>
            <w:left w:val="none" w:sz="0" w:space="0" w:color="auto"/>
            <w:bottom w:val="none" w:sz="0" w:space="0" w:color="auto"/>
            <w:right w:val="none" w:sz="0" w:space="0" w:color="auto"/>
          </w:divBdr>
        </w:div>
        <w:div w:id="1097944378">
          <w:marLeft w:val="57"/>
          <w:marRight w:val="57"/>
          <w:marTop w:val="0"/>
          <w:marBottom w:val="0"/>
          <w:divBdr>
            <w:top w:val="none" w:sz="0" w:space="0" w:color="auto"/>
            <w:left w:val="none" w:sz="0" w:space="0" w:color="auto"/>
            <w:bottom w:val="none" w:sz="0" w:space="0" w:color="auto"/>
            <w:right w:val="none" w:sz="0" w:space="0" w:color="auto"/>
          </w:divBdr>
        </w:div>
        <w:div w:id="1372149055">
          <w:marLeft w:val="57"/>
          <w:marRight w:val="57"/>
          <w:marTop w:val="0"/>
          <w:marBottom w:val="0"/>
          <w:divBdr>
            <w:top w:val="none" w:sz="0" w:space="0" w:color="auto"/>
            <w:left w:val="none" w:sz="0" w:space="0" w:color="auto"/>
            <w:bottom w:val="none" w:sz="0" w:space="0" w:color="auto"/>
            <w:right w:val="none" w:sz="0" w:space="0" w:color="auto"/>
          </w:divBdr>
        </w:div>
        <w:div w:id="1736587901">
          <w:marLeft w:val="57"/>
          <w:marRight w:val="57"/>
          <w:marTop w:val="0"/>
          <w:marBottom w:val="0"/>
          <w:divBdr>
            <w:top w:val="none" w:sz="0" w:space="0" w:color="auto"/>
            <w:left w:val="none" w:sz="0" w:space="0" w:color="auto"/>
            <w:bottom w:val="none" w:sz="0" w:space="0" w:color="auto"/>
            <w:right w:val="none" w:sz="0" w:space="0" w:color="auto"/>
          </w:divBdr>
        </w:div>
        <w:div w:id="1702586510">
          <w:marLeft w:val="57"/>
          <w:marRight w:val="57"/>
          <w:marTop w:val="0"/>
          <w:marBottom w:val="0"/>
          <w:divBdr>
            <w:top w:val="none" w:sz="0" w:space="0" w:color="auto"/>
            <w:left w:val="none" w:sz="0" w:space="0" w:color="auto"/>
            <w:bottom w:val="none" w:sz="0" w:space="0" w:color="auto"/>
            <w:right w:val="none" w:sz="0" w:space="0" w:color="auto"/>
          </w:divBdr>
        </w:div>
        <w:div w:id="706178951">
          <w:marLeft w:val="57"/>
          <w:marRight w:val="57"/>
          <w:marTop w:val="0"/>
          <w:marBottom w:val="0"/>
          <w:divBdr>
            <w:top w:val="none" w:sz="0" w:space="0" w:color="auto"/>
            <w:left w:val="none" w:sz="0" w:space="0" w:color="auto"/>
            <w:bottom w:val="none" w:sz="0" w:space="0" w:color="auto"/>
            <w:right w:val="none" w:sz="0" w:space="0" w:color="auto"/>
          </w:divBdr>
        </w:div>
        <w:div w:id="726145161">
          <w:marLeft w:val="57"/>
          <w:marRight w:val="57"/>
          <w:marTop w:val="0"/>
          <w:marBottom w:val="0"/>
          <w:divBdr>
            <w:top w:val="none" w:sz="0" w:space="0" w:color="auto"/>
            <w:left w:val="none" w:sz="0" w:space="0" w:color="auto"/>
            <w:bottom w:val="none" w:sz="0" w:space="0" w:color="auto"/>
            <w:right w:val="none" w:sz="0" w:space="0" w:color="auto"/>
          </w:divBdr>
        </w:div>
        <w:div w:id="1614550819">
          <w:marLeft w:val="57"/>
          <w:marRight w:val="57"/>
          <w:marTop w:val="0"/>
          <w:marBottom w:val="0"/>
          <w:divBdr>
            <w:top w:val="none" w:sz="0" w:space="0" w:color="auto"/>
            <w:left w:val="none" w:sz="0" w:space="0" w:color="auto"/>
            <w:bottom w:val="none" w:sz="0" w:space="0" w:color="auto"/>
            <w:right w:val="none" w:sz="0" w:space="0" w:color="auto"/>
          </w:divBdr>
        </w:div>
        <w:div w:id="978924314">
          <w:marLeft w:val="57"/>
          <w:marRight w:val="57"/>
          <w:marTop w:val="0"/>
          <w:marBottom w:val="0"/>
          <w:divBdr>
            <w:top w:val="none" w:sz="0" w:space="0" w:color="auto"/>
            <w:left w:val="none" w:sz="0" w:space="0" w:color="auto"/>
            <w:bottom w:val="none" w:sz="0" w:space="0" w:color="auto"/>
            <w:right w:val="none" w:sz="0" w:space="0" w:color="auto"/>
          </w:divBdr>
        </w:div>
        <w:div w:id="57359453">
          <w:marLeft w:val="57"/>
          <w:marRight w:val="57"/>
          <w:marTop w:val="0"/>
          <w:marBottom w:val="0"/>
          <w:divBdr>
            <w:top w:val="none" w:sz="0" w:space="0" w:color="auto"/>
            <w:left w:val="none" w:sz="0" w:space="0" w:color="auto"/>
            <w:bottom w:val="none" w:sz="0" w:space="0" w:color="auto"/>
            <w:right w:val="none" w:sz="0" w:space="0" w:color="auto"/>
          </w:divBdr>
        </w:div>
        <w:div w:id="1528984421">
          <w:marLeft w:val="57"/>
          <w:marRight w:val="57"/>
          <w:marTop w:val="0"/>
          <w:marBottom w:val="0"/>
          <w:divBdr>
            <w:top w:val="none" w:sz="0" w:space="0" w:color="auto"/>
            <w:left w:val="none" w:sz="0" w:space="0" w:color="auto"/>
            <w:bottom w:val="none" w:sz="0" w:space="0" w:color="auto"/>
            <w:right w:val="none" w:sz="0" w:space="0" w:color="auto"/>
          </w:divBdr>
        </w:div>
        <w:div w:id="201091883">
          <w:marLeft w:val="57"/>
          <w:marRight w:val="57"/>
          <w:marTop w:val="0"/>
          <w:marBottom w:val="0"/>
          <w:divBdr>
            <w:top w:val="none" w:sz="0" w:space="0" w:color="auto"/>
            <w:left w:val="none" w:sz="0" w:space="0" w:color="auto"/>
            <w:bottom w:val="none" w:sz="0" w:space="0" w:color="auto"/>
            <w:right w:val="none" w:sz="0" w:space="0" w:color="auto"/>
          </w:divBdr>
        </w:div>
        <w:div w:id="1891723296">
          <w:marLeft w:val="57"/>
          <w:marRight w:val="57"/>
          <w:marTop w:val="0"/>
          <w:marBottom w:val="0"/>
          <w:divBdr>
            <w:top w:val="none" w:sz="0" w:space="0" w:color="auto"/>
            <w:left w:val="none" w:sz="0" w:space="0" w:color="auto"/>
            <w:bottom w:val="none" w:sz="0" w:space="0" w:color="auto"/>
            <w:right w:val="none" w:sz="0" w:space="0" w:color="auto"/>
          </w:divBdr>
        </w:div>
        <w:div w:id="1114977405">
          <w:marLeft w:val="57"/>
          <w:marRight w:val="57"/>
          <w:marTop w:val="0"/>
          <w:marBottom w:val="0"/>
          <w:divBdr>
            <w:top w:val="none" w:sz="0" w:space="0" w:color="auto"/>
            <w:left w:val="none" w:sz="0" w:space="0" w:color="auto"/>
            <w:bottom w:val="none" w:sz="0" w:space="0" w:color="auto"/>
            <w:right w:val="none" w:sz="0" w:space="0" w:color="auto"/>
          </w:divBdr>
        </w:div>
        <w:div w:id="1071386604">
          <w:marLeft w:val="57"/>
          <w:marRight w:val="57"/>
          <w:marTop w:val="0"/>
          <w:marBottom w:val="0"/>
          <w:divBdr>
            <w:top w:val="none" w:sz="0" w:space="0" w:color="auto"/>
            <w:left w:val="none" w:sz="0" w:space="0" w:color="auto"/>
            <w:bottom w:val="none" w:sz="0" w:space="0" w:color="auto"/>
            <w:right w:val="none" w:sz="0" w:space="0" w:color="auto"/>
          </w:divBdr>
        </w:div>
        <w:div w:id="1724523807">
          <w:marLeft w:val="57"/>
          <w:marRight w:val="57"/>
          <w:marTop w:val="0"/>
          <w:marBottom w:val="0"/>
          <w:divBdr>
            <w:top w:val="none" w:sz="0" w:space="0" w:color="auto"/>
            <w:left w:val="none" w:sz="0" w:space="0" w:color="auto"/>
            <w:bottom w:val="none" w:sz="0" w:space="0" w:color="auto"/>
            <w:right w:val="none" w:sz="0" w:space="0" w:color="auto"/>
          </w:divBdr>
        </w:div>
        <w:div w:id="956326298">
          <w:marLeft w:val="57"/>
          <w:marRight w:val="57"/>
          <w:marTop w:val="0"/>
          <w:marBottom w:val="0"/>
          <w:divBdr>
            <w:top w:val="none" w:sz="0" w:space="0" w:color="auto"/>
            <w:left w:val="none" w:sz="0" w:space="0" w:color="auto"/>
            <w:bottom w:val="none" w:sz="0" w:space="0" w:color="auto"/>
            <w:right w:val="none" w:sz="0" w:space="0" w:color="auto"/>
          </w:divBdr>
        </w:div>
        <w:div w:id="2014213209">
          <w:marLeft w:val="57"/>
          <w:marRight w:val="57"/>
          <w:marTop w:val="0"/>
          <w:marBottom w:val="0"/>
          <w:divBdr>
            <w:top w:val="none" w:sz="0" w:space="0" w:color="auto"/>
            <w:left w:val="none" w:sz="0" w:space="0" w:color="auto"/>
            <w:bottom w:val="none" w:sz="0" w:space="0" w:color="auto"/>
            <w:right w:val="none" w:sz="0" w:space="0" w:color="auto"/>
          </w:divBdr>
        </w:div>
        <w:div w:id="780995974">
          <w:marLeft w:val="57"/>
          <w:marRight w:val="57"/>
          <w:marTop w:val="0"/>
          <w:marBottom w:val="0"/>
          <w:divBdr>
            <w:top w:val="none" w:sz="0" w:space="0" w:color="auto"/>
            <w:left w:val="none" w:sz="0" w:space="0" w:color="auto"/>
            <w:bottom w:val="none" w:sz="0" w:space="0" w:color="auto"/>
            <w:right w:val="none" w:sz="0" w:space="0" w:color="auto"/>
          </w:divBdr>
        </w:div>
        <w:div w:id="1306161228">
          <w:marLeft w:val="57"/>
          <w:marRight w:val="57"/>
          <w:marTop w:val="0"/>
          <w:marBottom w:val="0"/>
          <w:divBdr>
            <w:top w:val="none" w:sz="0" w:space="0" w:color="auto"/>
            <w:left w:val="none" w:sz="0" w:space="0" w:color="auto"/>
            <w:bottom w:val="none" w:sz="0" w:space="0" w:color="auto"/>
            <w:right w:val="none" w:sz="0" w:space="0" w:color="auto"/>
          </w:divBdr>
        </w:div>
        <w:div w:id="1171989458">
          <w:marLeft w:val="57"/>
          <w:marRight w:val="57"/>
          <w:marTop w:val="0"/>
          <w:marBottom w:val="0"/>
          <w:divBdr>
            <w:top w:val="none" w:sz="0" w:space="0" w:color="auto"/>
            <w:left w:val="none" w:sz="0" w:space="0" w:color="auto"/>
            <w:bottom w:val="none" w:sz="0" w:space="0" w:color="auto"/>
            <w:right w:val="none" w:sz="0" w:space="0" w:color="auto"/>
          </w:divBdr>
        </w:div>
        <w:div w:id="802232258">
          <w:marLeft w:val="57"/>
          <w:marRight w:val="57"/>
          <w:marTop w:val="0"/>
          <w:marBottom w:val="0"/>
          <w:divBdr>
            <w:top w:val="none" w:sz="0" w:space="0" w:color="auto"/>
            <w:left w:val="none" w:sz="0" w:space="0" w:color="auto"/>
            <w:bottom w:val="none" w:sz="0" w:space="0" w:color="auto"/>
            <w:right w:val="none" w:sz="0" w:space="0" w:color="auto"/>
          </w:divBdr>
        </w:div>
        <w:div w:id="256406282">
          <w:marLeft w:val="57"/>
          <w:marRight w:val="57"/>
          <w:marTop w:val="0"/>
          <w:marBottom w:val="0"/>
          <w:divBdr>
            <w:top w:val="none" w:sz="0" w:space="0" w:color="auto"/>
            <w:left w:val="none" w:sz="0" w:space="0" w:color="auto"/>
            <w:bottom w:val="none" w:sz="0" w:space="0" w:color="auto"/>
            <w:right w:val="none" w:sz="0" w:space="0" w:color="auto"/>
          </w:divBdr>
        </w:div>
        <w:div w:id="1661158915">
          <w:marLeft w:val="0"/>
          <w:marRight w:val="0"/>
          <w:marTop w:val="0"/>
          <w:marBottom w:val="0"/>
          <w:divBdr>
            <w:top w:val="none" w:sz="0" w:space="0" w:color="auto"/>
            <w:left w:val="none" w:sz="0" w:space="0" w:color="auto"/>
            <w:bottom w:val="none" w:sz="0" w:space="0" w:color="auto"/>
            <w:right w:val="none" w:sz="0" w:space="0" w:color="auto"/>
          </w:divBdr>
        </w:div>
        <w:div w:id="1412235542">
          <w:marLeft w:val="57"/>
          <w:marRight w:val="57"/>
          <w:marTop w:val="0"/>
          <w:marBottom w:val="0"/>
          <w:divBdr>
            <w:top w:val="none" w:sz="0" w:space="0" w:color="auto"/>
            <w:left w:val="none" w:sz="0" w:space="0" w:color="auto"/>
            <w:bottom w:val="none" w:sz="0" w:space="0" w:color="auto"/>
            <w:right w:val="none" w:sz="0" w:space="0" w:color="auto"/>
          </w:divBdr>
        </w:div>
        <w:div w:id="1012103530">
          <w:marLeft w:val="57"/>
          <w:marRight w:val="57"/>
          <w:marTop w:val="0"/>
          <w:marBottom w:val="0"/>
          <w:divBdr>
            <w:top w:val="none" w:sz="0" w:space="0" w:color="auto"/>
            <w:left w:val="none" w:sz="0" w:space="0" w:color="auto"/>
            <w:bottom w:val="none" w:sz="0" w:space="0" w:color="auto"/>
            <w:right w:val="none" w:sz="0" w:space="0" w:color="auto"/>
          </w:divBdr>
        </w:div>
        <w:div w:id="25756505">
          <w:marLeft w:val="57"/>
          <w:marRight w:val="57"/>
          <w:marTop w:val="0"/>
          <w:marBottom w:val="0"/>
          <w:divBdr>
            <w:top w:val="none" w:sz="0" w:space="0" w:color="auto"/>
            <w:left w:val="none" w:sz="0" w:space="0" w:color="auto"/>
            <w:bottom w:val="none" w:sz="0" w:space="0" w:color="auto"/>
            <w:right w:val="none" w:sz="0" w:space="0" w:color="auto"/>
          </w:divBdr>
        </w:div>
        <w:div w:id="1878202156">
          <w:marLeft w:val="57"/>
          <w:marRight w:val="57"/>
          <w:marTop w:val="0"/>
          <w:marBottom w:val="0"/>
          <w:divBdr>
            <w:top w:val="none" w:sz="0" w:space="0" w:color="auto"/>
            <w:left w:val="none" w:sz="0" w:space="0" w:color="auto"/>
            <w:bottom w:val="none" w:sz="0" w:space="0" w:color="auto"/>
            <w:right w:val="none" w:sz="0" w:space="0" w:color="auto"/>
          </w:divBdr>
        </w:div>
        <w:div w:id="271523792">
          <w:marLeft w:val="57"/>
          <w:marRight w:val="57"/>
          <w:marTop w:val="0"/>
          <w:marBottom w:val="0"/>
          <w:divBdr>
            <w:top w:val="none" w:sz="0" w:space="0" w:color="auto"/>
            <w:left w:val="none" w:sz="0" w:space="0" w:color="auto"/>
            <w:bottom w:val="none" w:sz="0" w:space="0" w:color="auto"/>
            <w:right w:val="none" w:sz="0" w:space="0" w:color="auto"/>
          </w:divBdr>
        </w:div>
        <w:div w:id="1948270518">
          <w:marLeft w:val="57"/>
          <w:marRight w:val="57"/>
          <w:marTop w:val="0"/>
          <w:marBottom w:val="0"/>
          <w:divBdr>
            <w:top w:val="none" w:sz="0" w:space="0" w:color="auto"/>
            <w:left w:val="none" w:sz="0" w:space="0" w:color="auto"/>
            <w:bottom w:val="none" w:sz="0" w:space="0" w:color="auto"/>
            <w:right w:val="none" w:sz="0" w:space="0" w:color="auto"/>
          </w:divBdr>
        </w:div>
        <w:div w:id="935789430">
          <w:marLeft w:val="57"/>
          <w:marRight w:val="57"/>
          <w:marTop w:val="0"/>
          <w:marBottom w:val="0"/>
          <w:divBdr>
            <w:top w:val="none" w:sz="0" w:space="0" w:color="auto"/>
            <w:left w:val="none" w:sz="0" w:space="0" w:color="auto"/>
            <w:bottom w:val="none" w:sz="0" w:space="0" w:color="auto"/>
            <w:right w:val="none" w:sz="0" w:space="0" w:color="auto"/>
          </w:divBdr>
        </w:div>
        <w:div w:id="1465079923">
          <w:marLeft w:val="57"/>
          <w:marRight w:val="57"/>
          <w:marTop w:val="0"/>
          <w:marBottom w:val="0"/>
          <w:divBdr>
            <w:top w:val="none" w:sz="0" w:space="0" w:color="auto"/>
            <w:left w:val="none" w:sz="0" w:space="0" w:color="auto"/>
            <w:bottom w:val="none" w:sz="0" w:space="0" w:color="auto"/>
            <w:right w:val="none" w:sz="0" w:space="0" w:color="auto"/>
          </w:divBdr>
        </w:div>
        <w:div w:id="1738698547">
          <w:marLeft w:val="57"/>
          <w:marRight w:val="57"/>
          <w:marTop w:val="0"/>
          <w:marBottom w:val="0"/>
          <w:divBdr>
            <w:top w:val="none" w:sz="0" w:space="0" w:color="auto"/>
            <w:left w:val="none" w:sz="0" w:space="0" w:color="auto"/>
            <w:bottom w:val="none" w:sz="0" w:space="0" w:color="auto"/>
            <w:right w:val="none" w:sz="0" w:space="0" w:color="auto"/>
          </w:divBdr>
        </w:div>
        <w:div w:id="311376218">
          <w:marLeft w:val="57"/>
          <w:marRight w:val="57"/>
          <w:marTop w:val="0"/>
          <w:marBottom w:val="0"/>
          <w:divBdr>
            <w:top w:val="none" w:sz="0" w:space="0" w:color="auto"/>
            <w:left w:val="none" w:sz="0" w:space="0" w:color="auto"/>
            <w:bottom w:val="none" w:sz="0" w:space="0" w:color="auto"/>
            <w:right w:val="none" w:sz="0" w:space="0" w:color="auto"/>
          </w:divBdr>
        </w:div>
        <w:div w:id="1459765082">
          <w:marLeft w:val="57"/>
          <w:marRight w:val="57"/>
          <w:marTop w:val="0"/>
          <w:marBottom w:val="0"/>
          <w:divBdr>
            <w:top w:val="none" w:sz="0" w:space="0" w:color="auto"/>
            <w:left w:val="none" w:sz="0" w:space="0" w:color="auto"/>
            <w:bottom w:val="none" w:sz="0" w:space="0" w:color="auto"/>
            <w:right w:val="none" w:sz="0" w:space="0" w:color="auto"/>
          </w:divBdr>
        </w:div>
        <w:div w:id="1784420839">
          <w:marLeft w:val="57"/>
          <w:marRight w:val="57"/>
          <w:marTop w:val="0"/>
          <w:marBottom w:val="0"/>
          <w:divBdr>
            <w:top w:val="none" w:sz="0" w:space="0" w:color="auto"/>
            <w:left w:val="none" w:sz="0" w:space="0" w:color="auto"/>
            <w:bottom w:val="none" w:sz="0" w:space="0" w:color="auto"/>
            <w:right w:val="none" w:sz="0" w:space="0" w:color="auto"/>
          </w:divBdr>
        </w:div>
        <w:div w:id="969821741">
          <w:marLeft w:val="57"/>
          <w:marRight w:val="57"/>
          <w:marTop w:val="0"/>
          <w:marBottom w:val="0"/>
          <w:divBdr>
            <w:top w:val="none" w:sz="0" w:space="0" w:color="auto"/>
            <w:left w:val="none" w:sz="0" w:space="0" w:color="auto"/>
            <w:bottom w:val="none" w:sz="0" w:space="0" w:color="auto"/>
            <w:right w:val="none" w:sz="0" w:space="0" w:color="auto"/>
          </w:divBdr>
        </w:div>
        <w:div w:id="903293746">
          <w:marLeft w:val="57"/>
          <w:marRight w:val="57"/>
          <w:marTop w:val="0"/>
          <w:marBottom w:val="0"/>
          <w:divBdr>
            <w:top w:val="none" w:sz="0" w:space="0" w:color="auto"/>
            <w:left w:val="none" w:sz="0" w:space="0" w:color="auto"/>
            <w:bottom w:val="none" w:sz="0" w:space="0" w:color="auto"/>
            <w:right w:val="none" w:sz="0" w:space="0" w:color="auto"/>
          </w:divBdr>
        </w:div>
        <w:div w:id="643895005">
          <w:marLeft w:val="57"/>
          <w:marRight w:val="57"/>
          <w:marTop w:val="0"/>
          <w:marBottom w:val="0"/>
          <w:divBdr>
            <w:top w:val="none" w:sz="0" w:space="0" w:color="auto"/>
            <w:left w:val="none" w:sz="0" w:space="0" w:color="auto"/>
            <w:bottom w:val="none" w:sz="0" w:space="0" w:color="auto"/>
            <w:right w:val="none" w:sz="0" w:space="0" w:color="auto"/>
          </w:divBdr>
        </w:div>
        <w:div w:id="1393382163">
          <w:marLeft w:val="57"/>
          <w:marRight w:val="57"/>
          <w:marTop w:val="0"/>
          <w:marBottom w:val="0"/>
          <w:divBdr>
            <w:top w:val="none" w:sz="0" w:space="0" w:color="auto"/>
            <w:left w:val="none" w:sz="0" w:space="0" w:color="auto"/>
            <w:bottom w:val="none" w:sz="0" w:space="0" w:color="auto"/>
            <w:right w:val="none" w:sz="0" w:space="0" w:color="auto"/>
          </w:divBdr>
        </w:div>
        <w:div w:id="743724361">
          <w:marLeft w:val="57"/>
          <w:marRight w:val="57"/>
          <w:marTop w:val="0"/>
          <w:marBottom w:val="0"/>
          <w:divBdr>
            <w:top w:val="none" w:sz="0" w:space="0" w:color="auto"/>
            <w:left w:val="none" w:sz="0" w:space="0" w:color="auto"/>
            <w:bottom w:val="none" w:sz="0" w:space="0" w:color="auto"/>
            <w:right w:val="none" w:sz="0" w:space="0" w:color="auto"/>
          </w:divBdr>
        </w:div>
        <w:div w:id="1804539773">
          <w:marLeft w:val="57"/>
          <w:marRight w:val="57"/>
          <w:marTop w:val="0"/>
          <w:marBottom w:val="0"/>
          <w:divBdr>
            <w:top w:val="none" w:sz="0" w:space="0" w:color="auto"/>
            <w:left w:val="none" w:sz="0" w:space="0" w:color="auto"/>
            <w:bottom w:val="none" w:sz="0" w:space="0" w:color="auto"/>
            <w:right w:val="none" w:sz="0" w:space="0" w:color="auto"/>
          </w:divBdr>
        </w:div>
        <w:div w:id="594361727">
          <w:marLeft w:val="57"/>
          <w:marRight w:val="57"/>
          <w:marTop w:val="0"/>
          <w:marBottom w:val="0"/>
          <w:divBdr>
            <w:top w:val="none" w:sz="0" w:space="0" w:color="auto"/>
            <w:left w:val="none" w:sz="0" w:space="0" w:color="auto"/>
            <w:bottom w:val="none" w:sz="0" w:space="0" w:color="auto"/>
            <w:right w:val="none" w:sz="0" w:space="0" w:color="auto"/>
          </w:divBdr>
        </w:div>
        <w:div w:id="1201699603">
          <w:marLeft w:val="57"/>
          <w:marRight w:val="57"/>
          <w:marTop w:val="0"/>
          <w:marBottom w:val="0"/>
          <w:divBdr>
            <w:top w:val="none" w:sz="0" w:space="0" w:color="auto"/>
            <w:left w:val="none" w:sz="0" w:space="0" w:color="auto"/>
            <w:bottom w:val="none" w:sz="0" w:space="0" w:color="auto"/>
            <w:right w:val="none" w:sz="0" w:space="0" w:color="auto"/>
          </w:divBdr>
        </w:div>
        <w:div w:id="1143158196">
          <w:marLeft w:val="57"/>
          <w:marRight w:val="57"/>
          <w:marTop w:val="0"/>
          <w:marBottom w:val="0"/>
          <w:divBdr>
            <w:top w:val="none" w:sz="0" w:space="0" w:color="auto"/>
            <w:left w:val="none" w:sz="0" w:space="0" w:color="auto"/>
            <w:bottom w:val="none" w:sz="0" w:space="0" w:color="auto"/>
            <w:right w:val="none" w:sz="0" w:space="0" w:color="auto"/>
          </w:divBdr>
        </w:div>
        <w:div w:id="1263611169">
          <w:marLeft w:val="57"/>
          <w:marRight w:val="57"/>
          <w:marTop w:val="0"/>
          <w:marBottom w:val="0"/>
          <w:divBdr>
            <w:top w:val="none" w:sz="0" w:space="0" w:color="auto"/>
            <w:left w:val="none" w:sz="0" w:space="0" w:color="auto"/>
            <w:bottom w:val="none" w:sz="0" w:space="0" w:color="auto"/>
            <w:right w:val="none" w:sz="0" w:space="0" w:color="auto"/>
          </w:divBdr>
        </w:div>
        <w:div w:id="1469785079">
          <w:marLeft w:val="57"/>
          <w:marRight w:val="57"/>
          <w:marTop w:val="0"/>
          <w:marBottom w:val="0"/>
          <w:divBdr>
            <w:top w:val="none" w:sz="0" w:space="0" w:color="auto"/>
            <w:left w:val="none" w:sz="0" w:space="0" w:color="auto"/>
            <w:bottom w:val="none" w:sz="0" w:space="0" w:color="auto"/>
            <w:right w:val="none" w:sz="0" w:space="0" w:color="auto"/>
          </w:divBdr>
        </w:div>
        <w:div w:id="1419055510">
          <w:marLeft w:val="57"/>
          <w:marRight w:val="57"/>
          <w:marTop w:val="0"/>
          <w:marBottom w:val="0"/>
          <w:divBdr>
            <w:top w:val="none" w:sz="0" w:space="0" w:color="auto"/>
            <w:left w:val="none" w:sz="0" w:space="0" w:color="auto"/>
            <w:bottom w:val="none" w:sz="0" w:space="0" w:color="auto"/>
            <w:right w:val="none" w:sz="0" w:space="0" w:color="auto"/>
          </w:divBdr>
        </w:div>
        <w:div w:id="1116607699">
          <w:marLeft w:val="57"/>
          <w:marRight w:val="57"/>
          <w:marTop w:val="0"/>
          <w:marBottom w:val="0"/>
          <w:divBdr>
            <w:top w:val="none" w:sz="0" w:space="0" w:color="auto"/>
            <w:left w:val="none" w:sz="0" w:space="0" w:color="auto"/>
            <w:bottom w:val="none" w:sz="0" w:space="0" w:color="auto"/>
            <w:right w:val="none" w:sz="0" w:space="0" w:color="auto"/>
          </w:divBdr>
        </w:div>
        <w:div w:id="1807700279">
          <w:marLeft w:val="57"/>
          <w:marRight w:val="57"/>
          <w:marTop w:val="0"/>
          <w:marBottom w:val="0"/>
          <w:divBdr>
            <w:top w:val="none" w:sz="0" w:space="0" w:color="auto"/>
            <w:left w:val="none" w:sz="0" w:space="0" w:color="auto"/>
            <w:bottom w:val="none" w:sz="0" w:space="0" w:color="auto"/>
            <w:right w:val="none" w:sz="0" w:space="0" w:color="auto"/>
          </w:divBdr>
        </w:div>
        <w:div w:id="1096943537">
          <w:marLeft w:val="57"/>
          <w:marRight w:val="57"/>
          <w:marTop w:val="0"/>
          <w:marBottom w:val="0"/>
          <w:divBdr>
            <w:top w:val="none" w:sz="0" w:space="0" w:color="auto"/>
            <w:left w:val="none" w:sz="0" w:space="0" w:color="auto"/>
            <w:bottom w:val="none" w:sz="0" w:space="0" w:color="auto"/>
            <w:right w:val="none" w:sz="0" w:space="0" w:color="auto"/>
          </w:divBdr>
        </w:div>
        <w:div w:id="168713358">
          <w:marLeft w:val="57"/>
          <w:marRight w:val="57"/>
          <w:marTop w:val="0"/>
          <w:marBottom w:val="0"/>
          <w:divBdr>
            <w:top w:val="none" w:sz="0" w:space="0" w:color="auto"/>
            <w:left w:val="none" w:sz="0" w:space="0" w:color="auto"/>
            <w:bottom w:val="none" w:sz="0" w:space="0" w:color="auto"/>
            <w:right w:val="none" w:sz="0" w:space="0" w:color="auto"/>
          </w:divBdr>
        </w:div>
        <w:div w:id="1520662805">
          <w:marLeft w:val="57"/>
          <w:marRight w:val="57"/>
          <w:marTop w:val="0"/>
          <w:marBottom w:val="0"/>
          <w:divBdr>
            <w:top w:val="none" w:sz="0" w:space="0" w:color="auto"/>
            <w:left w:val="none" w:sz="0" w:space="0" w:color="auto"/>
            <w:bottom w:val="none" w:sz="0" w:space="0" w:color="auto"/>
            <w:right w:val="none" w:sz="0" w:space="0" w:color="auto"/>
          </w:divBdr>
        </w:div>
        <w:div w:id="919292290">
          <w:marLeft w:val="57"/>
          <w:marRight w:val="57"/>
          <w:marTop w:val="0"/>
          <w:marBottom w:val="0"/>
          <w:divBdr>
            <w:top w:val="none" w:sz="0" w:space="0" w:color="auto"/>
            <w:left w:val="none" w:sz="0" w:space="0" w:color="auto"/>
            <w:bottom w:val="none" w:sz="0" w:space="0" w:color="auto"/>
            <w:right w:val="none" w:sz="0" w:space="0" w:color="auto"/>
          </w:divBdr>
        </w:div>
        <w:div w:id="652490700">
          <w:marLeft w:val="57"/>
          <w:marRight w:val="57"/>
          <w:marTop w:val="0"/>
          <w:marBottom w:val="0"/>
          <w:divBdr>
            <w:top w:val="none" w:sz="0" w:space="0" w:color="auto"/>
            <w:left w:val="none" w:sz="0" w:space="0" w:color="auto"/>
            <w:bottom w:val="none" w:sz="0" w:space="0" w:color="auto"/>
            <w:right w:val="none" w:sz="0" w:space="0" w:color="auto"/>
          </w:divBdr>
        </w:div>
        <w:div w:id="665936803">
          <w:marLeft w:val="57"/>
          <w:marRight w:val="57"/>
          <w:marTop w:val="0"/>
          <w:marBottom w:val="0"/>
          <w:divBdr>
            <w:top w:val="none" w:sz="0" w:space="0" w:color="auto"/>
            <w:left w:val="none" w:sz="0" w:space="0" w:color="auto"/>
            <w:bottom w:val="none" w:sz="0" w:space="0" w:color="auto"/>
            <w:right w:val="none" w:sz="0" w:space="0" w:color="auto"/>
          </w:divBdr>
        </w:div>
        <w:div w:id="2012638780">
          <w:marLeft w:val="57"/>
          <w:marRight w:val="57"/>
          <w:marTop w:val="0"/>
          <w:marBottom w:val="0"/>
          <w:divBdr>
            <w:top w:val="none" w:sz="0" w:space="0" w:color="auto"/>
            <w:left w:val="none" w:sz="0" w:space="0" w:color="auto"/>
            <w:bottom w:val="none" w:sz="0" w:space="0" w:color="auto"/>
            <w:right w:val="none" w:sz="0" w:space="0" w:color="auto"/>
          </w:divBdr>
        </w:div>
        <w:div w:id="540554073">
          <w:marLeft w:val="57"/>
          <w:marRight w:val="57"/>
          <w:marTop w:val="0"/>
          <w:marBottom w:val="0"/>
          <w:divBdr>
            <w:top w:val="none" w:sz="0" w:space="0" w:color="auto"/>
            <w:left w:val="none" w:sz="0" w:space="0" w:color="auto"/>
            <w:bottom w:val="none" w:sz="0" w:space="0" w:color="auto"/>
            <w:right w:val="none" w:sz="0" w:space="0" w:color="auto"/>
          </w:divBdr>
        </w:div>
        <w:div w:id="1835761402">
          <w:marLeft w:val="57"/>
          <w:marRight w:val="57"/>
          <w:marTop w:val="0"/>
          <w:marBottom w:val="0"/>
          <w:divBdr>
            <w:top w:val="none" w:sz="0" w:space="0" w:color="auto"/>
            <w:left w:val="none" w:sz="0" w:space="0" w:color="auto"/>
            <w:bottom w:val="none" w:sz="0" w:space="0" w:color="auto"/>
            <w:right w:val="none" w:sz="0" w:space="0" w:color="auto"/>
          </w:divBdr>
        </w:div>
        <w:div w:id="1560944418">
          <w:marLeft w:val="57"/>
          <w:marRight w:val="57"/>
          <w:marTop w:val="0"/>
          <w:marBottom w:val="0"/>
          <w:divBdr>
            <w:top w:val="none" w:sz="0" w:space="0" w:color="auto"/>
            <w:left w:val="none" w:sz="0" w:space="0" w:color="auto"/>
            <w:bottom w:val="none" w:sz="0" w:space="0" w:color="auto"/>
            <w:right w:val="none" w:sz="0" w:space="0" w:color="auto"/>
          </w:divBdr>
        </w:div>
        <w:div w:id="1791238456">
          <w:marLeft w:val="57"/>
          <w:marRight w:val="57"/>
          <w:marTop w:val="0"/>
          <w:marBottom w:val="0"/>
          <w:divBdr>
            <w:top w:val="none" w:sz="0" w:space="0" w:color="auto"/>
            <w:left w:val="none" w:sz="0" w:space="0" w:color="auto"/>
            <w:bottom w:val="none" w:sz="0" w:space="0" w:color="auto"/>
            <w:right w:val="none" w:sz="0" w:space="0" w:color="auto"/>
          </w:divBdr>
        </w:div>
        <w:div w:id="2128624539">
          <w:marLeft w:val="57"/>
          <w:marRight w:val="57"/>
          <w:marTop w:val="0"/>
          <w:marBottom w:val="0"/>
          <w:divBdr>
            <w:top w:val="none" w:sz="0" w:space="0" w:color="auto"/>
            <w:left w:val="none" w:sz="0" w:space="0" w:color="auto"/>
            <w:bottom w:val="none" w:sz="0" w:space="0" w:color="auto"/>
            <w:right w:val="none" w:sz="0" w:space="0" w:color="auto"/>
          </w:divBdr>
        </w:div>
        <w:div w:id="1348556509">
          <w:marLeft w:val="57"/>
          <w:marRight w:val="57"/>
          <w:marTop w:val="0"/>
          <w:marBottom w:val="0"/>
          <w:divBdr>
            <w:top w:val="none" w:sz="0" w:space="0" w:color="auto"/>
            <w:left w:val="none" w:sz="0" w:space="0" w:color="auto"/>
            <w:bottom w:val="none" w:sz="0" w:space="0" w:color="auto"/>
            <w:right w:val="none" w:sz="0" w:space="0" w:color="auto"/>
          </w:divBdr>
        </w:div>
      </w:divsChild>
    </w:div>
    <w:div w:id="950278440">
      <w:bodyDiv w:val="1"/>
      <w:marLeft w:val="0"/>
      <w:marRight w:val="0"/>
      <w:marTop w:val="0"/>
      <w:marBottom w:val="0"/>
      <w:divBdr>
        <w:top w:val="none" w:sz="0" w:space="0" w:color="auto"/>
        <w:left w:val="none" w:sz="0" w:space="0" w:color="auto"/>
        <w:bottom w:val="none" w:sz="0" w:space="0" w:color="auto"/>
        <w:right w:val="none" w:sz="0" w:space="0" w:color="auto"/>
      </w:divBdr>
      <w:divsChild>
        <w:div w:id="1392078480">
          <w:marLeft w:val="709"/>
          <w:marRight w:val="5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ru/products/ipo/prime/doc/55070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3730</Words>
  <Characters>21265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Kristi</cp:lastModifiedBy>
  <cp:revision>3</cp:revision>
  <dcterms:created xsi:type="dcterms:W3CDTF">2014-10-01T07:22:00Z</dcterms:created>
  <dcterms:modified xsi:type="dcterms:W3CDTF">2019-07-16T18:09:00Z</dcterms:modified>
</cp:coreProperties>
</file>